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63793F"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3793F" w14:paraId="6D6DD121" w14:textId="77777777" w:rsidTr="00881B5C">
        <w:trPr>
          <w:trHeight w:val="360"/>
        </w:trPr>
        <w:tc>
          <w:tcPr>
            <w:tcW w:w="2547" w:type="dxa"/>
            <w:vAlign w:val="center"/>
          </w:tcPr>
          <w:p w14:paraId="29D8E400" w14:textId="77777777" w:rsidR="007106C8" w:rsidRPr="0063793F" w:rsidRDefault="007106C8" w:rsidP="00C90F0A">
            <w:pPr>
              <w:widowControl w:val="0"/>
              <w:pBdr>
                <w:top w:val="nil"/>
                <w:left w:val="nil"/>
                <w:bottom w:val="nil"/>
                <w:right w:val="nil"/>
                <w:between w:val="nil"/>
              </w:pBdr>
              <w:spacing w:line="276" w:lineRule="auto"/>
              <w:rPr>
                <w:rFonts w:eastAsia="Calibri"/>
              </w:rPr>
            </w:pPr>
            <w:r w:rsidRPr="0063793F">
              <w:rPr>
                <w:b/>
                <w:sz w:val="24"/>
                <w:szCs w:val="24"/>
              </w:rPr>
              <w:t xml:space="preserve">Standart 2: </w:t>
            </w:r>
            <w:r w:rsidRPr="0063793F">
              <w:rPr>
                <w:sz w:val="24"/>
                <w:szCs w:val="24"/>
              </w:rPr>
              <w:t>Misyon, Organizasyon Yapısı ve Görevler</w:t>
            </w:r>
            <w:r w:rsidRPr="0063793F">
              <w:rPr>
                <w:b/>
                <w:sz w:val="24"/>
                <w:szCs w:val="24"/>
              </w:rPr>
              <w:t xml:space="preserve"> </w:t>
            </w:r>
          </w:p>
        </w:tc>
        <w:tc>
          <w:tcPr>
            <w:tcW w:w="7446" w:type="dxa"/>
            <w:vAlign w:val="center"/>
          </w:tcPr>
          <w:p w14:paraId="00AFA587" w14:textId="09D59981" w:rsidR="007106C8" w:rsidRPr="0063793F" w:rsidRDefault="007106C8" w:rsidP="00C90F0A">
            <w:pPr>
              <w:rPr>
                <w:rFonts w:eastAsia="Calibri"/>
              </w:rPr>
            </w:pPr>
            <w:r w:rsidRPr="0063793F">
              <w:rPr>
                <w:b/>
                <w:sz w:val="24"/>
                <w:szCs w:val="24"/>
              </w:rPr>
              <w:t xml:space="preserve">2.2. </w:t>
            </w:r>
            <w:r w:rsidRPr="0063793F">
              <w:rPr>
                <w:sz w:val="24"/>
                <w:szCs w:val="24"/>
              </w:rPr>
              <w:t xml:space="preserve">Misyonun Gerçekleştirilmesini Sağlamak Üzere İdare Birimleri ve Alt Birimlerince Yürütülecek Görevler Yazılı Olarak Tanınmalı ve </w:t>
            </w:r>
            <w:r w:rsidR="00C90F0A" w:rsidRPr="0063793F">
              <w:rPr>
                <w:sz w:val="24"/>
                <w:szCs w:val="24"/>
              </w:rPr>
              <w:t>D</w:t>
            </w:r>
            <w:r w:rsidRPr="0063793F">
              <w:rPr>
                <w:sz w:val="24"/>
                <w:szCs w:val="24"/>
              </w:rPr>
              <w:t>uyurulmalıdır.</w:t>
            </w:r>
          </w:p>
        </w:tc>
      </w:tr>
      <w:tr w:rsidR="006B3C0F" w:rsidRPr="0063793F" w14:paraId="4F10065A" w14:textId="77777777" w:rsidTr="00881B5C">
        <w:trPr>
          <w:trHeight w:val="360"/>
        </w:trPr>
        <w:tc>
          <w:tcPr>
            <w:tcW w:w="2547" w:type="dxa"/>
            <w:vAlign w:val="center"/>
          </w:tcPr>
          <w:p w14:paraId="28FCDBD2" w14:textId="74C73325" w:rsidR="006B3C0F" w:rsidRPr="0063793F" w:rsidRDefault="001D71F2" w:rsidP="006B3C0F">
            <w:pPr>
              <w:widowControl w:val="0"/>
              <w:pBdr>
                <w:top w:val="nil"/>
                <w:left w:val="nil"/>
                <w:bottom w:val="nil"/>
                <w:right w:val="nil"/>
                <w:between w:val="nil"/>
              </w:pBdr>
              <w:spacing w:line="276" w:lineRule="auto"/>
              <w:rPr>
                <w:rFonts w:eastAsia="Calibri"/>
              </w:rPr>
            </w:pPr>
            <w:r w:rsidRPr="0063793F">
              <w:rPr>
                <w:b/>
                <w:sz w:val="24"/>
                <w:szCs w:val="24"/>
              </w:rPr>
              <w:t>Bağlı Bulunduğu Yönetici:</w:t>
            </w:r>
          </w:p>
        </w:tc>
        <w:tc>
          <w:tcPr>
            <w:tcW w:w="7446" w:type="dxa"/>
            <w:tcBorders>
              <w:bottom w:val="single" w:sz="4" w:space="0" w:color="auto"/>
            </w:tcBorders>
          </w:tcPr>
          <w:p w14:paraId="0789DDD6" w14:textId="09577968" w:rsidR="006B3C0F" w:rsidRPr="0063793F" w:rsidRDefault="003B2E88" w:rsidP="003B2E88">
            <w:pPr>
              <w:rPr>
                <w:rFonts w:eastAsia="Calibri"/>
              </w:rPr>
            </w:pPr>
            <w:r>
              <w:rPr>
                <w:sz w:val="24"/>
                <w:szCs w:val="24"/>
              </w:rPr>
              <w:t>Daire</w:t>
            </w:r>
            <w:r w:rsidR="0063793F" w:rsidRPr="0063793F">
              <w:rPr>
                <w:sz w:val="24"/>
                <w:szCs w:val="24"/>
              </w:rPr>
              <w:t xml:space="preserve"> Başkanı</w:t>
            </w:r>
          </w:p>
        </w:tc>
      </w:tr>
      <w:tr w:rsidR="006B3C0F" w:rsidRPr="0063793F" w14:paraId="1CD43734" w14:textId="77777777" w:rsidTr="00966025">
        <w:trPr>
          <w:trHeight w:val="360"/>
        </w:trPr>
        <w:tc>
          <w:tcPr>
            <w:tcW w:w="2547" w:type="dxa"/>
            <w:vAlign w:val="center"/>
          </w:tcPr>
          <w:p w14:paraId="3A1DC240" w14:textId="09ADFD6E" w:rsidR="006B3C0F" w:rsidRPr="0063793F" w:rsidRDefault="006B3C0F" w:rsidP="006B3C0F">
            <w:pPr>
              <w:widowControl w:val="0"/>
              <w:pBdr>
                <w:top w:val="nil"/>
                <w:left w:val="nil"/>
                <w:bottom w:val="nil"/>
                <w:right w:val="nil"/>
                <w:between w:val="nil"/>
              </w:pBdr>
              <w:spacing w:line="276" w:lineRule="auto"/>
              <w:rPr>
                <w:b/>
                <w:sz w:val="24"/>
                <w:szCs w:val="24"/>
              </w:rPr>
            </w:pPr>
            <w:r w:rsidRPr="0063793F">
              <w:rPr>
                <w:b/>
                <w:sz w:val="24"/>
                <w:szCs w:val="24"/>
              </w:rPr>
              <w:t>Astlar:</w:t>
            </w:r>
          </w:p>
        </w:tc>
        <w:tc>
          <w:tcPr>
            <w:tcW w:w="7446" w:type="dxa"/>
          </w:tcPr>
          <w:p w14:paraId="22B1DF67" w14:textId="26382AFA" w:rsidR="006B3C0F" w:rsidRPr="0063793F" w:rsidRDefault="0063793F" w:rsidP="006B3C0F">
            <w:pPr>
              <w:rPr>
                <w:sz w:val="24"/>
                <w:szCs w:val="24"/>
              </w:rPr>
            </w:pPr>
            <w:r w:rsidRPr="0063793F">
              <w:rPr>
                <w:sz w:val="24"/>
                <w:szCs w:val="24"/>
              </w:rPr>
              <w:t>_</w:t>
            </w:r>
          </w:p>
        </w:tc>
      </w:tr>
      <w:tr w:rsidR="00966025" w:rsidRPr="0063793F" w14:paraId="335730D6" w14:textId="77777777" w:rsidTr="005F639F">
        <w:trPr>
          <w:trHeight w:val="360"/>
        </w:trPr>
        <w:tc>
          <w:tcPr>
            <w:tcW w:w="2547" w:type="dxa"/>
            <w:tcBorders>
              <w:top w:val="single" w:sz="4" w:space="0" w:color="000000"/>
              <w:left w:val="single" w:sz="4" w:space="0" w:color="000000"/>
              <w:bottom w:val="single" w:sz="4" w:space="0" w:color="000000"/>
              <w:right w:val="single" w:sz="4" w:space="0" w:color="000000"/>
            </w:tcBorders>
          </w:tcPr>
          <w:p w14:paraId="00E306E3" w14:textId="0521DDEC" w:rsidR="00966025" w:rsidRPr="0063793F" w:rsidRDefault="00966025" w:rsidP="00966025">
            <w:pPr>
              <w:widowControl w:val="0"/>
              <w:pBdr>
                <w:top w:val="nil"/>
                <w:left w:val="nil"/>
                <w:bottom w:val="nil"/>
                <w:right w:val="nil"/>
                <w:between w:val="nil"/>
              </w:pBdr>
              <w:spacing w:line="276" w:lineRule="auto"/>
              <w:rPr>
                <w:b/>
                <w:sz w:val="24"/>
                <w:szCs w:val="24"/>
              </w:rPr>
            </w:pPr>
            <w:r w:rsidRPr="0063793F">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08BEEDC" w14:textId="7F4B4FF1" w:rsidR="00966025" w:rsidRPr="0063793F" w:rsidRDefault="00966025" w:rsidP="00966025">
            <w:pPr>
              <w:rPr>
                <w:sz w:val="24"/>
                <w:szCs w:val="24"/>
              </w:rPr>
            </w:pPr>
            <w:r w:rsidRPr="0063793F">
              <w:rPr>
                <w:sz w:val="24"/>
                <w:szCs w:val="24"/>
              </w:rPr>
              <w:t>Görev Tanımı Sahibinin Tayin Ettiği Personel ve/veya İmza Yetkisi Kullanılan Görevlerde Amir/Üst Yönetici Onayıyla Belirlenen Personel.</w:t>
            </w:r>
          </w:p>
        </w:tc>
      </w:tr>
    </w:tbl>
    <w:p w14:paraId="40C03C5F" w14:textId="1E13B2F4" w:rsidR="007106C8" w:rsidRPr="0063793F"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63793F" w14:paraId="4B7214EE" w14:textId="77777777" w:rsidTr="0057079E">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07989819" w14:textId="040FA89D" w:rsidR="00996C5C" w:rsidRPr="0063793F" w:rsidRDefault="006B3C0F" w:rsidP="006B3C0F">
            <w:pPr>
              <w:pStyle w:val="Default"/>
              <w:jc w:val="center"/>
              <w:rPr>
                <w:rFonts w:ascii="Times New Roman" w:hAnsi="Times New Roman" w:cs="Times New Roman"/>
                <w:b/>
                <w:sz w:val="28"/>
                <w:szCs w:val="28"/>
                <w:u w:val="single"/>
              </w:rPr>
            </w:pPr>
            <w:r w:rsidRPr="0063793F">
              <w:rPr>
                <w:rFonts w:ascii="Times New Roman" w:hAnsi="Times New Roman" w:cs="Times New Roman"/>
                <w:b/>
                <w:sz w:val="28"/>
                <w:szCs w:val="28"/>
                <w:u w:val="single"/>
              </w:rPr>
              <w:t>GÖREV, YETKİ VE SORUMLULUKLAR:</w:t>
            </w:r>
          </w:p>
          <w:p w14:paraId="6F9748FE" w14:textId="77777777" w:rsidR="00996C5C" w:rsidRPr="0063793F" w:rsidRDefault="00996C5C" w:rsidP="006B3C0F">
            <w:pPr>
              <w:pStyle w:val="Default"/>
              <w:jc w:val="center"/>
              <w:rPr>
                <w:rFonts w:ascii="Times New Roman" w:hAnsi="Times New Roman" w:cs="Times New Roman"/>
                <w:b/>
                <w:sz w:val="28"/>
                <w:szCs w:val="28"/>
                <w:u w:val="single"/>
              </w:rPr>
            </w:pPr>
          </w:p>
          <w:p w14:paraId="6644576F" w14:textId="2C0C5290" w:rsidR="00DE7200" w:rsidRPr="00DE7200" w:rsidRDefault="00DE7200" w:rsidP="00DE7200">
            <w:pPr>
              <w:pStyle w:val="ListeParagraf"/>
              <w:numPr>
                <w:ilvl w:val="0"/>
                <w:numId w:val="6"/>
              </w:numPr>
              <w:rPr>
                <w:rFonts w:ascii="Times New Roman" w:hAnsi="Times New Roman" w:cs="Times New Roman"/>
              </w:rPr>
            </w:pPr>
            <w:r w:rsidRPr="00DE7200">
              <w:rPr>
                <w:rFonts w:ascii="Times New Roman" w:hAnsi="Times New Roman" w:cs="Times New Roman"/>
              </w:rPr>
              <w:t>657 sayılı Devlet Memurları Kanunu hükümleri ile Tekirdağ Namık Kemal Üniversitesi üst yönetimi tarafından belirlenen amaç ve ilkelere uygun olarak hareket etmek,</w:t>
            </w:r>
          </w:p>
          <w:p w14:paraId="516AB9DE" w14:textId="07E13895" w:rsidR="00996C5C" w:rsidRPr="00996C5C" w:rsidRDefault="00996C5C" w:rsidP="00996C5C">
            <w:pPr>
              <w:pStyle w:val="ListeParagraf"/>
              <w:numPr>
                <w:ilvl w:val="0"/>
                <w:numId w:val="6"/>
              </w:numPr>
              <w:jc w:val="both"/>
              <w:rPr>
                <w:rFonts w:ascii="Times New Roman" w:hAnsi="Times New Roman" w:cs="Times New Roman"/>
              </w:rPr>
            </w:pPr>
            <w:r w:rsidRPr="00996C5C">
              <w:rPr>
                <w:rFonts w:ascii="Times New Roman" w:hAnsi="Times New Roman" w:cs="Times New Roman"/>
              </w:rPr>
              <w:t>Kayıtların mevzuata uygun, saydam ve erişilebilir şekilde tutulmasını ve bu kayıtlara ilişkin bilgisayar programı, defter ve belgelerin denetime hazır şekilde muhafaza edilmesini sağlamakla görevlidir.</w:t>
            </w:r>
          </w:p>
          <w:p w14:paraId="06695E81" w14:textId="55071AF7" w:rsidR="00996C5C" w:rsidRPr="00996C5C" w:rsidRDefault="00996C5C" w:rsidP="00996C5C">
            <w:pPr>
              <w:pStyle w:val="ListeParagraf"/>
              <w:numPr>
                <w:ilvl w:val="0"/>
                <w:numId w:val="6"/>
              </w:numPr>
              <w:jc w:val="both"/>
              <w:rPr>
                <w:rFonts w:ascii="Times New Roman" w:hAnsi="Times New Roman" w:cs="Times New Roman"/>
              </w:rPr>
            </w:pPr>
            <w:r w:rsidRPr="00996C5C">
              <w:rPr>
                <w:rFonts w:ascii="Times New Roman" w:hAnsi="Times New Roman" w:cs="Times New Roman"/>
              </w:rPr>
              <w:t xml:space="preserve">Herhangi bir nedenle görevlerinden ayrılmaları durumunda kayıt, defter ve belgelerini devir ve teslim etmek, göreve başladıklarında devir ve teslim almak. Kamu İdarelerine Ait Taşınmazların Kaydına İlişkin Yönetmelik ve ilgili mevzuatı gereğince harcama yetkilisi adına hazırlayacakları ilgili kayıt planına göre oluşturulan formları, mali yılı takip eden ay sonuna kadar mali hizmetler birimine göndermek. </w:t>
            </w:r>
          </w:p>
          <w:p w14:paraId="135B4113" w14:textId="71EFA19C" w:rsidR="00996C5C" w:rsidRPr="00996C5C" w:rsidRDefault="00996C5C" w:rsidP="00996C5C">
            <w:pPr>
              <w:pStyle w:val="ListeParagraf"/>
              <w:numPr>
                <w:ilvl w:val="0"/>
                <w:numId w:val="6"/>
              </w:numPr>
              <w:jc w:val="both"/>
              <w:rPr>
                <w:rFonts w:ascii="Times New Roman" w:hAnsi="Times New Roman" w:cs="Times New Roman"/>
              </w:rPr>
            </w:pPr>
            <w:r w:rsidRPr="00996C5C">
              <w:rPr>
                <w:rFonts w:ascii="Times New Roman" w:hAnsi="Times New Roman" w:cs="Times New Roman"/>
              </w:rPr>
              <w:t xml:space="preserve">Kamulaştırma ve İmar mevzuatını yakından takip etmek, </w:t>
            </w:r>
          </w:p>
          <w:p w14:paraId="2EDC30F2" w14:textId="2021B703" w:rsidR="00996C5C" w:rsidRPr="00996C5C" w:rsidRDefault="00996C5C" w:rsidP="00996C5C">
            <w:pPr>
              <w:pStyle w:val="ListeParagraf"/>
              <w:numPr>
                <w:ilvl w:val="0"/>
                <w:numId w:val="6"/>
              </w:numPr>
              <w:jc w:val="both"/>
              <w:rPr>
                <w:rFonts w:ascii="Times New Roman" w:hAnsi="Times New Roman" w:cs="Times New Roman"/>
              </w:rPr>
            </w:pPr>
            <w:r w:rsidRPr="00996C5C">
              <w:rPr>
                <w:rFonts w:ascii="Times New Roman" w:hAnsi="Times New Roman" w:cs="Times New Roman"/>
              </w:rPr>
              <w:t xml:space="preserve">Üniversite tarafından kamulaştırması yapılacak alanları belirlemek, kamulaştırma planlaması yapmak, kamulaştırma işlemleri için yönetim kurulu karalarının alınması için yazışmaları yapmak, kamulaştırma için gerekli ödenek ihtiyacını belirlemek ve kamulaştırma için yapılan harcama işlemlerini takip etmek, </w:t>
            </w:r>
          </w:p>
          <w:p w14:paraId="504E92D9" w14:textId="40DC013D" w:rsidR="00996C5C" w:rsidRPr="00996C5C" w:rsidRDefault="00996C5C" w:rsidP="00996C5C">
            <w:pPr>
              <w:pStyle w:val="ListeParagraf"/>
              <w:numPr>
                <w:ilvl w:val="0"/>
                <w:numId w:val="6"/>
              </w:numPr>
              <w:jc w:val="both"/>
              <w:rPr>
                <w:rFonts w:ascii="Times New Roman" w:hAnsi="Times New Roman" w:cs="Times New Roman"/>
              </w:rPr>
            </w:pPr>
            <w:r w:rsidRPr="00996C5C">
              <w:rPr>
                <w:rFonts w:ascii="Times New Roman" w:hAnsi="Times New Roman" w:cs="Times New Roman"/>
              </w:rPr>
              <w:t xml:space="preserve">Tapularının alınması işlemlerini yapmak, kamulaştırma işlemlerini kamu kurum ve kuruluşları ile gerçek kişiler nezdinde takip etmek, </w:t>
            </w:r>
          </w:p>
          <w:p w14:paraId="71646DFD" w14:textId="7E072625" w:rsidR="00996C5C" w:rsidRPr="00996C5C" w:rsidRDefault="00996C5C" w:rsidP="00996C5C">
            <w:pPr>
              <w:pStyle w:val="ListeParagraf"/>
              <w:numPr>
                <w:ilvl w:val="0"/>
                <w:numId w:val="6"/>
              </w:numPr>
              <w:jc w:val="both"/>
              <w:rPr>
                <w:rFonts w:ascii="Times New Roman" w:hAnsi="Times New Roman" w:cs="Times New Roman"/>
              </w:rPr>
            </w:pPr>
            <w:r w:rsidRPr="00996C5C">
              <w:rPr>
                <w:rFonts w:ascii="Times New Roman" w:hAnsi="Times New Roman" w:cs="Times New Roman"/>
              </w:rPr>
              <w:t xml:space="preserve">Kamulaştırma, satın alma, tahsis, bağış, mübadele ve açılan mülkiyet davaları sonucu sürekli olarak veya geçici işgal, irtifak hakkı tesisi ve kiralama suretiyle geçici olarak emlak elde edilmesine ilişkin işleri planlamak, programlamak ve yapmak, </w:t>
            </w:r>
          </w:p>
          <w:p w14:paraId="34DC76FA" w14:textId="3F0033D8" w:rsidR="00996C5C" w:rsidRPr="00996C5C" w:rsidRDefault="00996C5C" w:rsidP="00996C5C">
            <w:pPr>
              <w:pStyle w:val="ListeParagraf"/>
              <w:numPr>
                <w:ilvl w:val="0"/>
                <w:numId w:val="6"/>
              </w:numPr>
              <w:jc w:val="both"/>
              <w:rPr>
                <w:rFonts w:ascii="Times New Roman" w:hAnsi="Times New Roman" w:cs="Times New Roman"/>
              </w:rPr>
            </w:pPr>
            <w:r w:rsidRPr="00996C5C">
              <w:rPr>
                <w:rFonts w:ascii="Times New Roman" w:hAnsi="Times New Roman" w:cs="Times New Roman"/>
              </w:rPr>
              <w:t xml:space="preserve">Üniversitemiz emlakinin tecavüzler karşısında, tapu ve kadastro, imar, toprak ve tarım reformu, gecekondu, tarihi eser ve turizm mevzuatı, mülkiyet ve zilyetlik davaları karşısında korunması için üniversitemiz diğer birimleri ve üniversite dışı kuruluşlarla koordinasyon ve </w:t>
            </w:r>
            <w:proofErr w:type="gramStart"/>
            <w:r w:rsidRPr="00996C5C">
              <w:rPr>
                <w:rFonts w:ascii="Times New Roman" w:hAnsi="Times New Roman" w:cs="Times New Roman"/>
              </w:rPr>
              <w:t>işbirliği</w:t>
            </w:r>
            <w:proofErr w:type="gramEnd"/>
            <w:r w:rsidRPr="00996C5C">
              <w:rPr>
                <w:rFonts w:ascii="Times New Roman" w:hAnsi="Times New Roman" w:cs="Times New Roman"/>
              </w:rPr>
              <w:t xml:space="preserve"> yapmak ve gerekli önlemlerin alınmasını sağlamak, </w:t>
            </w:r>
          </w:p>
          <w:p w14:paraId="08CD163D" w14:textId="7223AB83" w:rsidR="00996C5C" w:rsidRPr="00996C5C" w:rsidRDefault="00996C5C" w:rsidP="00996C5C">
            <w:pPr>
              <w:pStyle w:val="ListeParagraf"/>
              <w:numPr>
                <w:ilvl w:val="0"/>
                <w:numId w:val="6"/>
              </w:numPr>
              <w:jc w:val="both"/>
              <w:rPr>
                <w:rFonts w:ascii="Times New Roman" w:hAnsi="Times New Roman" w:cs="Times New Roman"/>
              </w:rPr>
            </w:pPr>
            <w:r w:rsidRPr="00996C5C">
              <w:rPr>
                <w:rFonts w:ascii="Times New Roman" w:hAnsi="Times New Roman" w:cs="Times New Roman"/>
              </w:rPr>
              <w:lastRenderedPageBreak/>
              <w:t xml:space="preserve">Üniversitemiz emlakinin envanterinin yapılması, sicil kayıtlarının tutulması, belgelerin arşivlenmesi işlerini yapmak, taşınmaz kayıt birimince yapılan iş ve işlemler için istatistikî bilgileri tutmak, güncellemek ve raporlarını hazırlamak, </w:t>
            </w:r>
          </w:p>
          <w:p w14:paraId="3EDAC53A" w14:textId="2798E69D" w:rsidR="00996C5C" w:rsidRPr="00996C5C" w:rsidRDefault="00996C5C" w:rsidP="00996C5C">
            <w:pPr>
              <w:pStyle w:val="ListeParagraf"/>
              <w:numPr>
                <w:ilvl w:val="0"/>
                <w:numId w:val="6"/>
              </w:numPr>
              <w:jc w:val="both"/>
              <w:rPr>
                <w:rFonts w:ascii="Times New Roman" w:hAnsi="Times New Roman" w:cs="Times New Roman"/>
              </w:rPr>
            </w:pPr>
            <w:r w:rsidRPr="00996C5C">
              <w:rPr>
                <w:rFonts w:ascii="Times New Roman" w:hAnsi="Times New Roman" w:cs="Times New Roman"/>
              </w:rPr>
              <w:t xml:space="preserve">Üniversitemiz için gerekli olan hazineye ait arazilerin </w:t>
            </w:r>
            <w:proofErr w:type="spellStart"/>
            <w:r w:rsidRPr="00996C5C">
              <w:rPr>
                <w:rFonts w:ascii="Times New Roman" w:hAnsi="Times New Roman" w:cs="Times New Roman"/>
              </w:rPr>
              <w:t>üniversite'ye</w:t>
            </w:r>
            <w:proofErr w:type="spellEnd"/>
            <w:r w:rsidRPr="00996C5C">
              <w:rPr>
                <w:rFonts w:ascii="Times New Roman" w:hAnsi="Times New Roman" w:cs="Times New Roman"/>
              </w:rPr>
              <w:t xml:space="preserve"> tahsisi ile ormanlık sahalar üzerinde irtifak hakkı tesisi işlemlerini yapmak, </w:t>
            </w:r>
          </w:p>
          <w:p w14:paraId="69CD1C35" w14:textId="1EBD903B" w:rsidR="00996C5C" w:rsidRPr="00996C5C" w:rsidRDefault="00996C5C" w:rsidP="00996C5C">
            <w:pPr>
              <w:pStyle w:val="ListeParagraf"/>
              <w:numPr>
                <w:ilvl w:val="0"/>
                <w:numId w:val="6"/>
              </w:numPr>
              <w:jc w:val="both"/>
              <w:rPr>
                <w:rFonts w:ascii="Times New Roman" w:hAnsi="Times New Roman" w:cs="Times New Roman"/>
              </w:rPr>
            </w:pPr>
            <w:r w:rsidRPr="00996C5C">
              <w:rPr>
                <w:rFonts w:ascii="Times New Roman" w:hAnsi="Times New Roman" w:cs="Times New Roman"/>
              </w:rPr>
              <w:t xml:space="preserve">Kamulaştırma ile ilgili her türlü işlemleri mevzuat hükümlerine göre, birlik, bütünlük, ekonomi ve kolaylık sağlayacak bir düzen içinde yapılmasını sağlamak, </w:t>
            </w:r>
          </w:p>
          <w:p w14:paraId="7CC00ACC" w14:textId="2E42C910" w:rsidR="00996C5C" w:rsidRPr="00996C5C" w:rsidRDefault="00996C5C" w:rsidP="00996C5C">
            <w:pPr>
              <w:pStyle w:val="ListeParagraf"/>
              <w:numPr>
                <w:ilvl w:val="0"/>
                <w:numId w:val="6"/>
              </w:numPr>
              <w:rPr>
                <w:rFonts w:ascii="Times New Roman" w:hAnsi="Times New Roman" w:cs="Times New Roman"/>
              </w:rPr>
            </w:pPr>
            <w:r w:rsidRPr="00996C5C">
              <w:rPr>
                <w:rFonts w:ascii="Times New Roman" w:hAnsi="Times New Roman" w:cs="Times New Roman"/>
              </w:rPr>
              <w:t xml:space="preserve">Kamulaştırma bedellerinin tespitini gerçekçi değerleri kullanarak yapmak ve açılacak bedel azaltma davaları ile ilgili işlemleri yapmak, </w:t>
            </w:r>
          </w:p>
          <w:p w14:paraId="6E6B2360" w14:textId="019136AC" w:rsidR="00996C5C" w:rsidRPr="00996C5C" w:rsidRDefault="00996C5C" w:rsidP="00996C5C">
            <w:pPr>
              <w:pStyle w:val="ListeParagraf"/>
              <w:numPr>
                <w:ilvl w:val="0"/>
                <w:numId w:val="6"/>
              </w:numPr>
              <w:rPr>
                <w:rFonts w:ascii="Times New Roman" w:hAnsi="Times New Roman" w:cs="Times New Roman"/>
              </w:rPr>
            </w:pPr>
            <w:r w:rsidRPr="00996C5C">
              <w:rPr>
                <w:rFonts w:ascii="Times New Roman" w:hAnsi="Times New Roman" w:cs="Times New Roman"/>
              </w:rPr>
              <w:t xml:space="preserve">Sürdürülen emlak ve kamulaştırma işlemleri sonucunda meydana gelecek her türlü </w:t>
            </w:r>
            <w:proofErr w:type="gramStart"/>
            <w:r w:rsidRPr="00996C5C">
              <w:rPr>
                <w:rFonts w:ascii="Times New Roman" w:hAnsi="Times New Roman" w:cs="Times New Roman"/>
              </w:rPr>
              <w:t>şikayeti</w:t>
            </w:r>
            <w:proofErr w:type="gramEnd"/>
            <w:r w:rsidRPr="00996C5C">
              <w:rPr>
                <w:rFonts w:ascii="Times New Roman" w:hAnsi="Times New Roman" w:cs="Times New Roman"/>
              </w:rPr>
              <w:t xml:space="preserve"> inceleyip ilgili makamlara bilgi vermek, </w:t>
            </w:r>
          </w:p>
          <w:p w14:paraId="1F39100A" w14:textId="52DB4740" w:rsidR="00996C5C" w:rsidRPr="00996C5C" w:rsidRDefault="00996C5C" w:rsidP="00996C5C">
            <w:pPr>
              <w:pStyle w:val="ListeParagraf"/>
              <w:numPr>
                <w:ilvl w:val="0"/>
                <w:numId w:val="6"/>
              </w:numPr>
              <w:rPr>
                <w:rFonts w:ascii="Times New Roman" w:hAnsi="Times New Roman" w:cs="Times New Roman"/>
              </w:rPr>
            </w:pPr>
            <w:r w:rsidRPr="00996C5C">
              <w:rPr>
                <w:rFonts w:ascii="Times New Roman" w:hAnsi="Times New Roman" w:cs="Times New Roman"/>
              </w:rPr>
              <w:t xml:space="preserve">Kamulaştırma ile ilgili istatistikî bilgileri tutmak, güncellemek ve raporlarını hazırlamak, </w:t>
            </w:r>
          </w:p>
          <w:p w14:paraId="6B291457" w14:textId="458B71B2" w:rsidR="00996C5C" w:rsidRDefault="00996C5C" w:rsidP="00996C5C">
            <w:pPr>
              <w:pStyle w:val="ListeParagraf"/>
              <w:numPr>
                <w:ilvl w:val="0"/>
                <w:numId w:val="6"/>
              </w:numPr>
              <w:rPr>
                <w:rFonts w:ascii="Times New Roman" w:hAnsi="Times New Roman" w:cs="Times New Roman"/>
              </w:rPr>
            </w:pPr>
            <w:r w:rsidRPr="00996C5C">
              <w:rPr>
                <w:rFonts w:ascii="Times New Roman" w:hAnsi="Times New Roman" w:cs="Times New Roman"/>
              </w:rPr>
              <w:t xml:space="preserve">Taşınmaz mallarına ait tapu işlemlerinin yapılmasını, tapu senetleri, irtifak hakkı belgeleri, ihbarnameler, sözleşmeler ve protokollerin muhafazasını </w:t>
            </w:r>
            <w:proofErr w:type="gramStart"/>
            <w:r w:rsidRPr="00996C5C">
              <w:rPr>
                <w:rFonts w:ascii="Times New Roman" w:hAnsi="Times New Roman" w:cs="Times New Roman"/>
              </w:rPr>
              <w:t>sağlamak,  Başkan</w:t>
            </w:r>
            <w:proofErr w:type="gramEnd"/>
            <w:r w:rsidRPr="00996C5C">
              <w:rPr>
                <w:rFonts w:ascii="Times New Roman" w:hAnsi="Times New Roman" w:cs="Times New Roman"/>
              </w:rPr>
              <w:t xml:space="preserve"> tarafından </w:t>
            </w:r>
            <w:r w:rsidR="00DE7200">
              <w:rPr>
                <w:rFonts w:ascii="Times New Roman" w:hAnsi="Times New Roman" w:cs="Times New Roman"/>
              </w:rPr>
              <w:t>verilen diğer görevleri yapmak,</w:t>
            </w:r>
          </w:p>
          <w:p w14:paraId="1DEE37DC" w14:textId="77777777" w:rsidR="00DE7200" w:rsidRPr="00DE7200" w:rsidRDefault="00DE7200" w:rsidP="00DE7200">
            <w:pPr>
              <w:pStyle w:val="ListeParagraf"/>
              <w:numPr>
                <w:ilvl w:val="0"/>
                <w:numId w:val="6"/>
              </w:numPr>
              <w:rPr>
                <w:rFonts w:ascii="Times New Roman" w:hAnsi="Times New Roman" w:cs="Times New Roman"/>
              </w:rPr>
            </w:pPr>
            <w:r w:rsidRPr="00DE7200">
              <w:rPr>
                <w:rFonts w:ascii="Times New Roman" w:hAnsi="Times New Roman" w:cs="Times New Roman"/>
              </w:rPr>
              <w:t>Tekirdağ Namık Kemal Üniversitesi varlıklarını, kaynaklarını etkin ve verimli kullanmak, kullandırmak, korumak ve gizliliğe riayet etmek,</w:t>
            </w:r>
          </w:p>
          <w:p w14:paraId="56E1A9B2" w14:textId="77777777" w:rsidR="00DE7200" w:rsidRPr="00DE7200" w:rsidRDefault="00DE7200" w:rsidP="00DE7200">
            <w:pPr>
              <w:pStyle w:val="ListeParagraf"/>
              <w:numPr>
                <w:ilvl w:val="0"/>
                <w:numId w:val="6"/>
              </w:numPr>
              <w:rPr>
                <w:rFonts w:ascii="Times New Roman" w:hAnsi="Times New Roman" w:cs="Times New Roman"/>
              </w:rPr>
            </w:pPr>
            <w:r w:rsidRPr="00DE7200">
              <w:rPr>
                <w:rFonts w:ascii="Times New Roman" w:hAnsi="Times New Roman" w:cs="Times New Roman"/>
              </w:rPr>
              <w:t>Ellerinde bulundurdukları her türlü belgenin yangın, hırsızlık, rutubet, sıcaklık, su baskını, toz ve her türlü hayvan ve haşeratın tahribatına karşı korunmasından ve mevcut asli düzenleri içerisinde muhafaza edilmesinden,</w:t>
            </w:r>
          </w:p>
          <w:p w14:paraId="2A37E30A" w14:textId="77777777" w:rsidR="00DE7200" w:rsidRPr="00DE7200" w:rsidRDefault="00DE7200" w:rsidP="00DE7200">
            <w:pPr>
              <w:pStyle w:val="ListeParagraf"/>
              <w:numPr>
                <w:ilvl w:val="0"/>
                <w:numId w:val="6"/>
              </w:numPr>
              <w:rPr>
                <w:rFonts w:ascii="Times New Roman" w:hAnsi="Times New Roman" w:cs="Times New Roman"/>
              </w:rPr>
            </w:pPr>
            <w:r w:rsidRPr="00DE7200">
              <w:rPr>
                <w:rFonts w:ascii="Times New Roman" w:hAnsi="Times New Roman" w:cs="Times New Roman"/>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D0DB426" w14:textId="77777777" w:rsidR="00DE7200" w:rsidRPr="00DE7200" w:rsidRDefault="00DE7200" w:rsidP="00DE7200">
            <w:pPr>
              <w:pStyle w:val="ListeParagraf"/>
              <w:numPr>
                <w:ilvl w:val="0"/>
                <w:numId w:val="6"/>
              </w:numPr>
              <w:rPr>
                <w:rFonts w:ascii="Times New Roman" w:hAnsi="Times New Roman" w:cs="Times New Roman"/>
              </w:rPr>
            </w:pPr>
            <w:r w:rsidRPr="00DE7200">
              <w:rPr>
                <w:rFonts w:ascii="Times New Roman" w:hAnsi="Times New Roman" w:cs="Times New Roman"/>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51C4F483" w14:textId="77777777" w:rsidR="00DE7200" w:rsidRPr="00DE7200" w:rsidRDefault="00DE7200" w:rsidP="00DE7200">
            <w:pPr>
              <w:pStyle w:val="ListeParagraf"/>
              <w:numPr>
                <w:ilvl w:val="0"/>
                <w:numId w:val="6"/>
              </w:numPr>
              <w:rPr>
                <w:rFonts w:ascii="Times New Roman" w:hAnsi="Times New Roman" w:cs="Times New Roman"/>
              </w:rPr>
            </w:pPr>
            <w:r w:rsidRPr="00DE7200">
              <w:rPr>
                <w:rFonts w:ascii="Times New Roman" w:hAnsi="Times New Roman" w:cs="Times New Roman"/>
              </w:rPr>
              <w:t>Çevre mevzuatı, iş sağlığı ve güvenliği mevzuatı gerekliliklerinin yerine getirmek, sıfır atık anlayışı içerisinde faaliyetlerini sürdürmek,</w:t>
            </w:r>
          </w:p>
          <w:p w14:paraId="0BE53636" w14:textId="77777777" w:rsidR="00DE7200" w:rsidRPr="00DE7200" w:rsidRDefault="00DE7200" w:rsidP="00DE7200">
            <w:pPr>
              <w:pStyle w:val="ListeParagraf"/>
              <w:numPr>
                <w:ilvl w:val="0"/>
                <w:numId w:val="6"/>
              </w:numPr>
              <w:rPr>
                <w:rFonts w:ascii="Times New Roman" w:hAnsi="Times New Roman" w:cs="Times New Roman"/>
              </w:rPr>
            </w:pPr>
            <w:r w:rsidRPr="00DE7200">
              <w:rPr>
                <w:rFonts w:ascii="Times New Roman" w:hAnsi="Times New Roman" w:cs="Times New Roman"/>
              </w:rPr>
              <w:t xml:space="preserve">İlgili mevzuatlar çerçevesinde Daire Başkanı tarafından kendisine verilen diğer görevleri yapmak.    </w:t>
            </w:r>
          </w:p>
          <w:p w14:paraId="1195880B" w14:textId="511BA40F" w:rsidR="00DE7200" w:rsidRPr="00996C5C" w:rsidRDefault="00DE7200" w:rsidP="00DE7200">
            <w:pPr>
              <w:pStyle w:val="ListeParagraf"/>
              <w:numPr>
                <w:ilvl w:val="0"/>
                <w:numId w:val="6"/>
              </w:numPr>
              <w:rPr>
                <w:rFonts w:ascii="Times New Roman" w:hAnsi="Times New Roman" w:cs="Times New Roman"/>
              </w:rPr>
            </w:pPr>
            <w:r>
              <w:rPr>
                <w:rFonts w:ascii="Times New Roman" w:hAnsi="Times New Roman" w:cs="Times New Roman"/>
              </w:rPr>
              <w:t xml:space="preserve">Taşınmaz Kayıt </w:t>
            </w:r>
            <w:r w:rsidR="00066A25">
              <w:rPr>
                <w:rFonts w:ascii="Times New Roman" w:hAnsi="Times New Roman" w:cs="Times New Roman"/>
              </w:rPr>
              <w:t xml:space="preserve">Kontrol </w:t>
            </w:r>
            <w:r>
              <w:rPr>
                <w:rFonts w:ascii="Times New Roman" w:hAnsi="Times New Roman" w:cs="Times New Roman"/>
              </w:rPr>
              <w:t>Yetkilisi</w:t>
            </w:r>
            <w:r w:rsidRPr="00DE7200">
              <w:rPr>
                <w:rFonts w:ascii="Times New Roman" w:hAnsi="Times New Roman" w:cs="Times New Roman"/>
              </w:rPr>
              <w:t xml:space="preserve"> yukarıda yazılı olan bütün bu görevleri kanunlara ve yönetmeliklere uygun olarak yerine getirirken Daire Başkanına karşı sorumludur.</w:t>
            </w:r>
          </w:p>
          <w:p w14:paraId="79D3BFCD" w14:textId="675560AD" w:rsidR="007106C8" w:rsidRPr="0063793F" w:rsidRDefault="007106C8" w:rsidP="00996C5C">
            <w:pPr>
              <w:pStyle w:val="ListeParagraf"/>
              <w:autoSpaceDE w:val="0"/>
              <w:autoSpaceDN w:val="0"/>
              <w:adjustRightInd w:val="0"/>
              <w:jc w:val="both"/>
              <w:rPr>
                <w:rFonts w:ascii="Times New Roman" w:hAnsi="Times New Roman" w:cs="Times New Roman"/>
                <w:sz w:val="24"/>
                <w:szCs w:val="24"/>
              </w:rPr>
            </w:pPr>
          </w:p>
        </w:tc>
      </w:tr>
      <w:tr w:rsidR="003D20A0" w:rsidRPr="0063793F" w14:paraId="19278D46"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276B098" w14:textId="77777777" w:rsidR="003D20A0" w:rsidRPr="0063793F" w:rsidRDefault="003D20A0" w:rsidP="003D20A0">
            <w:pPr>
              <w:rPr>
                <w:b/>
                <w:color w:val="000000" w:themeColor="text1"/>
                <w:highlight w:val="yellow"/>
              </w:rPr>
            </w:pPr>
            <w:r w:rsidRPr="0063793F">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1E616334" w14:textId="02DB310B"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D20A0" w:rsidRPr="0063793F" w14:paraId="26A6E38E" w14:textId="77777777" w:rsidTr="00E70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8"/>
        </w:trPr>
        <w:tc>
          <w:tcPr>
            <w:tcW w:w="2405" w:type="dxa"/>
            <w:tcBorders>
              <w:top w:val="single" w:sz="4" w:space="0" w:color="auto"/>
              <w:left w:val="single" w:sz="4" w:space="0" w:color="auto"/>
              <w:bottom w:val="single" w:sz="4" w:space="0" w:color="auto"/>
              <w:right w:val="single" w:sz="4" w:space="0" w:color="auto"/>
            </w:tcBorders>
          </w:tcPr>
          <w:p w14:paraId="1D637692" w14:textId="77777777" w:rsidR="003D20A0" w:rsidRPr="0063793F" w:rsidRDefault="003D20A0" w:rsidP="003D20A0">
            <w:pPr>
              <w:rPr>
                <w:b/>
                <w:color w:val="000000" w:themeColor="text1"/>
                <w:highlight w:val="yellow"/>
              </w:rPr>
            </w:pPr>
            <w:r w:rsidRPr="0063793F">
              <w:rPr>
                <w:b/>
                <w:bCs/>
              </w:rPr>
              <w:lastRenderedPageBreak/>
              <w:t>BİLGİ KAYNAKLARI</w:t>
            </w:r>
          </w:p>
        </w:tc>
        <w:tc>
          <w:tcPr>
            <w:tcW w:w="7579" w:type="dxa"/>
            <w:tcBorders>
              <w:top w:val="single" w:sz="4" w:space="0" w:color="000000"/>
              <w:left w:val="single" w:sz="4" w:space="0" w:color="000000"/>
              <w:bottom w:val="single" w:sz="4" w:space="0" w:color="000000"/>
              <w:right w:val="single" w:sz="4" w:space="0" w:color="000000"/>
            </w:tcBorders>
          </w:tcPr>
          <w:p w14:paraId="5B72E2EE"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İşin gerçekleşmesi sırasında ihtiyaç duyulan bilgiler: </w:t>
            </w:r>
          </w:p>
          <w:p w14:paraId="6178A33E"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-Kanunlar, resmi yazılar, yönetmelik ve genelgeler.</w:t>
            </w:r>
          </w:p>
          <w:p w14:paraId="6C1B791B"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-Yazılı ve sözlü emirler.</w:t>
            </w:r>
          </w:p>
          <w:p w14:paraId="7501FD1D"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-Havale edilen işlemler, hazırlanan çalışmalar.</w:t>
            </w:r>
          </w:p>
          <w:p w14:paraId="6858288F"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Bilgilerin temin edileceği yerler: </w:t>
            </w:r>
          </w:p>
          <w:p w14:paraId="790D4A2C" w14:textId="06705950" w:rsidR="00CD59FC" w:rsidRDefault="00CD59FC" w:rsidP="00B03843">
            <w:pPr>
              <w:pStyle w:val="Default"/>
              <w:tabs>
                <w:tab w:val="left" w:pos="555"/>
              </w:tabs>
              <w:jc w:val="both"/>
              <w:rPr>
                <w:rFonts w:ascii="Times New Roman" w:hAnsi="Times New Roman" w:cs="Times New Roman"/>
              </w:rPr>
            </w:pPr>
            <w:r w:rsidRPr="0063793F">
              <w:rPr>
                <w:rFonts w:ascii="Times New Roman" w:hAnsi="Times New Roman" w:cs="Times New Roman"/>
              </w:rPr>
              <w:t xml:space="preserve">Rektör, Rektör Yardımcıları, Genel Sekreterlik, Daire Başkanlıkları, Hukuk Müşavirliği, </w:t>
            </w:r>
            <w:r w:rsidR="003B2E88">
              <w:rPr>
                <w:rFonts w:ascii="Times New Roman" w:hAnsi="Times New Roman" w:cs="Times New Roman"/>
              </w:rPr>
              <w:t>İdari ve Mali İşler</w:t>
            </w:r>
            <w:r w:rsidR="00906C70">
              <w:rPr>
                <w:rFonts w:ascii="Times New Roman" w:hAnsi="Times New Roman" w:cs="Times New Roman"/>
              </w:rPr>
              <w:t xml:space="preserve"> </w:t>
            </w:r>
            <w:r>
              <w:rPr>
                <w:rFonts w:ascii="Times New Roman" w:hAnsi="Times New Roman" w:cs="Times New Roman"/>
              </w:rPr>
              <w:t>Daire Başkanlığı’nın tüm birimleri, çalışanları</w:t>
            </w:r>
            <w:r w:rsidRPr="0063793F">
              <w:rPr>
                <w:rFonts w:ascii="Times New Roman" w:hAnsi="Times New Roman" w:cs="Times New Roman"/>
              </w:rPr>
              <w:t>, Üniversitenin diğer tüm birimleri, kendi özel uygulamaları kapsamında olan diğer birimler,</w:t>
            </w:r>
            <w:r>
              <w:rPr>
                <w:rFonts w:ascii="Times New Roman" w:hAnsi="Times New Roman" w:cs="Times New Roman"/>
              </w:rPr>
              <w:t xml:space="preserve"> </w:t>
            </w:r>
            <w:r w:rsidRPr="0063793F">
              <w:rPr>
                <w:rFonts w:ascii="Times New Roman" w:hAnsi="Times New Roman" w:cs="Times New Roman"/>
              </w:rPr>
              <w:t>dış paydaşlar,</w:t>
            </w:r>
            <w:r>
              <w:rPr>
                <w:rFonts w:ascii="Times New Roman" w:hAnsi="Times New Roman" w:cs="Times New Roman"/>
              </w:rPr>
              <w:t xml:space="preserve"> </w:t>
            </w:r>
            <w:r w:rsidRPr="0063793F">
              <w:rPr>
                <w:rFonts w:ascii="Times New Roman" w:hAnsi="Times New Roman" w:cs="Times New Roman"/>
              </w:rPr>
              <w:t>ilgili iç ve dış mevzuat.</w:t>
            </w:r>
          </w:p>
          <w:p w14:paraId="6C4397E0" w14:textId="0DE36B82"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Bilginin şekli:</w:t>
            </w:r>
          </w:p>
          <w:p w14:paraId="0BC8851A" w14:textId="7826520D"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Kanun, yönetmelik, yazı, telefon, e-posta, yüz yüze, yerinde tespit ve inceleme, görsel yayın organları.</w:t>
            </w:r>
          </w:p>
        </w:tc>
      </w:tr>
      <w:tr w:rsidR="003D20A0" w:rsidRPr="0063793F" w14:paraId="76CFBA14"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B747F66" w14:textId="77777777" w:rsidR="003D20A0" w:rsidRPr="0063793F" w:rsidRDefault="003D20A0" w:rsidP="003D20A0">
            <w:pPr>
              <w:pStyle w:val="Default"/>
              <w:rPr>
                <w:rFonts w:ascii="Times New Roman" w:hAnsi="Times New Roman" w:cs="Times New Roman"/>
                <w:b/>
                <w:bCs/>
                <w:sz w:val="20"/>
                <w:szCs w:val="20"/>
              </w:rPr>
            </w:pPr>
          </w:p>
          <w:p w14:paraId="6F484A76" w14:textId="77777777" w:rsidR="003D20A0" w:rsidRPr="0063793F" w:rsidRDefault="003D20A0" w:rsidP="003D20A0">
            <w:pPr>
              <w:pStyle w:val="Default"/>
              <w:rPr>
                <w:rFonts w:ascii="Times New Roman" w:hAnsi="Times New Roman" w:cs="Times New Roman"/>
                <w:b/>
                <w:color w:val="000000" w:themeColor="text1"/>
                <w:sz w:val="20"/>
                <w:szCs w:val="20"/>
                <w:highlight w:val="yellow"/>
              </w:rPr>
            </w:pPr>
            <w:r w:rsidRPr="0063793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435D8BF9" w14:textId="468C47BD" w:rsidR="003D20A0" w:rsidRPr="0063793F" w:rsidRDefault="00E70D99" w:rsidP="00906C70">
            <w:pPr>
              <w:pStyle w:val="Default"/>
              <w:jc w:val="both"/>
              <w:rPr>
                <w:rFonts w:ascii="Times New Roman" w:hAnsi="Times New Roman" w:cs="Times New Roman"/>
                <w:highlight w:val="yellow"/>
              </w:rPr>
            </w:pPr>
            <w:r w:rsidRPr="0063793F">
              <w:rPr>
                <w:rFonts w:ascii="Times New Roman" w:hAnsi="Times New Roman" w:cs="Times New Roman"/>
              </w:rPr>
              <w:t xml:space="preserve">Rektör, Rektör Yardımcıları, Genel Sekreterlik, Daire Başkanlıkları, Hukuk Müşavirliği, </w:t>
            </w:r>
            <w:r w:rsidR="003B2E88">
              <w:rPr>
                <w:rFonts w:ascii="Times New Roman" w:hAnsi="Times New Roman" w:cs="Times New Roman"/>
              </w:rPr>
              <w:t>İdari ve Mali İşler</w:t>
            </w:r>
            <w:r w:rsidR="00906C70">
              <w:rPr>
                <w:rFonts w:ascii="Times New Roman" w:hAnsi="Times New Roman" w:cs="Times New Roman"/>
              </w:rPr>
              <w:t xml:space="preserve"> </w:t>
            </w:r>
            <w:r w:rsidR="00CD59FC">
              <w:rPr>
                <w:rFonts w:ascii="Times New Roman" w:hAnsi="Times New Roman" w:cs="Times New Roman"/>
              </w:rPr>
              <w:t>Daire Başkanlığı’nın tüm birimleri, çalışanları</w:t>
            </w:r>
            <w:r w:rsidRPr="0063793F">
              <w:rPr>
                <w:rFonts w:ascii="Times New Roman" w:hAnsi="Times New Roman" w:cs="Times New Roman"/>
              </w:rPr>
              <w:t>, Üniversitenin diğer tüm birimleri, kendi özel uygulamaları kapsamında olan diğer birimler,</w:t>
            </w:r>
            <w:r w:rsidR="00CD59FC">
              <w:rPr>
                <w:rFonts w:ascii="Times New Roman" w:hAnsi="Times New Roman" w:cs="Times New Roman"/>
              </w:rPr>
              <w:t xml:space="preserve"> </w:t>
            </w:r>
            <w:r w:rsidRPr="0063793F">
              <w:rPr>
                <w:rFonts w:ascii="Times New Roman" w:hAnsi="Times New Roman" w:cs="Times New Roman"/>
              </w:rPr>
              <w:t>dış paydaşlar,</w:t>
            </w:r>
            <w:r w:rsidR="00CD59FC">
              <w:rPr>
                <w:rFonts w:ascii="Times New Roman" w:hAnsi="Times New Roman" w:cs="Times New Roman"/>
              </w:rPr>
              <w:t xml:space="preserve"> </w:t>
            </w:r>
            <w:r w:rsidRPr="0063793F">
              <w:rPr>
                <w:rFonts w:ascii="Times New Roman" w:hAnsi="Times New Roman" w:cs="Times New Roman"/>
              </w:rPr>
              <w:t>ilgili iç ve dış mevzuat.</w:t>
            </w:r>
          </w:p>
        </w:tc>
      </w:tr>
      <w:tr w:rsidR="003D20A0" w:rsidRPr="0063793F" w14:paraId="45C4602E"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227D51" w14:textId="77777777" w:rsidR="003D20A0" w:rsidRPr="0063793F" w:rsidRDefault="003D20A0" w:rsidP="003D20A0">
            <w:pPr>
              <w:pStyle w:val="Default"/>
              <w:rPr>
                <w:rFonts w:ascii="Times New Roman" w:hAnsi="Times New Roman" w:cs="Times New Roman"/>
                <w:b/>
                <w:bCs/>
                <w:sz w:val="20"/>
                <w:szCs w:val="20"/>
              </w:rPr>
            </w:pPr>
            <w:r w:rsidRPr="0063793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382E3D34"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Yazı, telefon, internet, yüz yüze, kurumsal elektronik posta adresi, EBYS,</w:t>
            </w:r>
          </w:p>
          <w:p w14:paraId="60EED73E" w14:textId="0393AD8C" w:rsidR="003D20A0" w:rsidRPr="0063793F" w:rsidRDefault="003D20A0" w:rsidP="00B03843">
            <w:pPr>
              <w:pStyle w:val="Default"/>
              <w:jc w:val="both"/>
              <w:rPr>
                <w:rFonts w:ascii="Times New Roman" w:hAnsi="Times New Roman" w:cs="Times New Roman"/>
              </w:rPr>
            </w:pPr>
            <w:proofErr w:type="gramStart"/>
            <w:r w:rsidRPr="0063793F">
              <w:rPr>
                <w:rFonts w:ascii="Times New Roman" w:hAnsi="Times New Roman" w:cs="Times New Roman"/>
              </w:rPr>
              <w:t>toplantı(</w:t>
            </w:r>
            <w:proofErr w:type="gramEnd"/>
            <w:r w:rsidRPr="0063793F">
              <w:rPr>
                <w:rFonts w:ascii="Times New Roman" w:hAnsi="Times New Roman" w:cs="Times New Roman"/>
              </w:rPr>
              <w:t xml:space="preserve">online/yüz yüze) </w:t>
            </w:r>
          </w:p>
        </w:tc>
      </w:tr>
      <w:tr w:rsidR="003D20A0" w:rsidRPr="0063793F" w14:paraId="3EBB593B"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2405" w:type="dxa"/>
            <w:tcBorders>
              <w:top w:val="single" w:sz="4" w:space="0" w:color="auto"/>
              <w:left w:val="single" w:sz="4" w:space="0" w:color="auto"/>
              <w:bottom w:val="single" w:sz="4" w:space="0" w:color="auto"/>
              <w:right w:val="single" w:sz="4" w:space="0" w:color="auto"/>
            </w:tcBorders>
          </w:tcPr>
          <w:p w14:paraId="19AAABD1"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438E2201" w14:textId="19151A6C" w:rsidR="003D20A0" w:rsidRPr="0063793F" w:rsidRDefault="00E807A4" w:rsidP="00B03843">
            <w:pPr>
              <w:pStyle w:val="Default"/>
              <w:jc w:val="both"/>
              <w:rPr>
                <w:rFonts w:ascii="Times New Roman" w:hAnsi="Times New Roman" w:cs="Times New Roman"/>
              </w:rPr>
            </w:pPr>
            <w:r>
              <w:rPr>
                <w:rFonts w:ascii="Times New Roman" w:hAnsi="Times New Roman" w:cs="Times New Roman"/>
              </w:rPr>
              <w:t>Çalışma Odası</w:t>
            </w:r>
          </w:p>
        </w:tc>
      </w:tr>
      <w:tr w:rsidR="003D20A0" w:rsidRPr="0063793F" w14:paraId="0C4A8BFC"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2405" w:type="dxa"/>
            <w:tcBorders>
              <w:top w:val="single" w:sz="4" w:space="0" w:color="auto"/>
              <w:left w:val="single" w:sz="4" w:space="0" w:color="auto"/>
              <w:bottom w:val="single" w:sz="4" w:space="0" w:color="auto"/>
              <w:right w:val="single" w:sz="4" w:space="0" w:color="auto"/>
            </w:tcBorders>
          </w:tcPr>
          <w:p w14:paraId="345AF03F"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FBF6320"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08.30-12.00, 13.00-17.30 ve sonrasında ihtiyaç duyulan zaman.</w:t>
            </w:r>
          </w:p>
        </w:tc>
      </w:tr>
    </w:tbl>
    <w:p w14:paraId="74C4ED5D" w14:textId="77777777" w:rsidR="007106C8" w:rsidRPr="0063793F" w:rsidRDefault="007106C8" w:rsidP="00750611">
      <w:pPr>
        <w:spacing w:line="360" w:lineRule="auto"/>
        <w:rPr>
          <w:sz w:val="24"/>
          <w:szCs w:val="24"/>
        </w:rPr>
      </w:pPr>
    </w:p>
    <w:sectPr w:rsidR="007106C8" w:rsidRPr="0063793F"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6010" w14:textId="77777777" w:rsidR="00FE670B" w:rsidRDefault="00FE670B">
      <w:r>
        <w:separator/>
      </w:r>
    </w:p>
  </w:endnote>
  <w:endnote w:type="continuationSeparator" w:id="0">
    <w:p w14:paraId="10A26B1F" w14:textId="77777777" w:rsidR="00FE670B" w:rsidRDefault="00FE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C87D" w14:textId="77777777" w:rsidR="005F124F" w:rsidRDefault="005F124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5963AE" w14:paraId="53D03BA2" w14:textId="77777777" w:rsidTr="00AB742B">
      <w:trPr>
        <w:trHeight w:val="567"/>
      </w:trPr>
      <w:tc>
        <w:tcPr>
          <w:tcW w:w="5211" w:type="dxa"/>
        </w:tcPr>
        <w:p w14:paraId="760C142A" w14:textId="32E34905" w:rsidR="005963AE" w:rsidRDefault="005963AE" w:rsidP="005963AE">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2C17855A" w:rsidR="005963AE" w:rsidRDefault="005963AE" w:rsidP="005963AE">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5509" w14:textId="77777777" w:rsidR="005F124F" w:rsidRDefault="005F124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205BF" w14:textId="77777777" w:rsidR="00FE670B" w:rsidRDefault="00FE670B">
      <w:r>
        <w:separator/>
      </w:r>
    </w:p>
  </w:footnote>
  <w:footnote w:type="continuationSeparator" w:id="0">
    <w:p w14:paraId="7B9ACF88" w14:textId="77777777" w:rsidR="00FE670B" w:rsidRDefault="00FE6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34E97"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34E97" w14:paraId="1B86B56D" w14:textId="77777777" w:rsidTr="007106C8">
      <w:trPr>
        <w:trHeight w:val="360"/>
      </w:trPr>
      <w:tc>
        <w:tcPr>
          <w:tcW w:w="2764" w:type="dxa"/>
          <w:vMerge w:val="restart"/>
          <w:vAlign w:val="center"/>
        </w:tcPr>
        <w:p w14:paraId="3689FC24" w14:textId="77777777" w:rsidR="007106C8" w:rsidRPr="00534E97" w:rsidRDefault="007106C8" w:rsidP="007106C8">
          <w:pPr>
            <w:spacing w:line="276" w:lineRule="auto"/>
            <w:jc w:val="center"/>
            <w:rPr>
              <w:rFonts w:eastAsia="Arial"/>
              <w:color w:val="000000"/>
            </w:rPr>
          </w:pPr>
          <w:r w:rsidRPr="00534E97">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34E97" w:rsidRDefault="007106C8" w:rsidP="007106C8">
          <w:pPr>
            <w:jc w:val="center"/>
            <w:rPr>
              <w:b/>
              <w:sz w:val="32"/>
              <w:szCs w:val="32"/>
            </w:rPr>
          </w:pPr>
          <w:r w:rsidRPr="00534E97">
            <w:rPr>
              <w:b/>
              <w:sz w:val="32"/>
              <w:szCs w:val="32"/>
            </w:rPr>
            <w:t>T.C.</w:t>
          </w:r>
        </w:p>
        <w:p w14:paraId="59F77B98" w14:textId="47B303C4" w:rsidR="007106C8" w:rsidRPr="00534E97" w:rsidRDefault="00BD2A28" w:rsidP="007106C8">
          <w:pPr>
            <w:jc w:val="center"/>
            <w:rPr>
              <w:b/>
              <w:sz w:val="32"/>
              <w:szCs w:val="32"/>
            </w:rPr>
          </w:pPr>
          <w:r w:rsidRPr="00534E97">
            <w:rPr>
              <w:b/>
              <w:sz w:val="32"/>
              <w:szCs w:val="32"/>
            </w:rPr>
            <w:t xml:space="preserve">TEKİRDAĞ </w:t>
          </w:r>
          <w:r w:rsidR="007106C8" w:rsidRPr="00534E97">
            <w:rPr>
              <w:b/>
              <w:sz w:val="32"/>
              <w:szCs w:val="32"/>
            </w:rPr>
            <w:t>NAMIK KEMAL ÜNİVERSİTESİ</w:t>
          </w:r>
        </w:p>
        <w:p w14:paraId="064D6C62" w14:textId="77777777" w:rsidR="007106C8" w:rsidRPr="00534E97" w:rsidRDefault="007106C8" w:rsidP="007106C8">
          <w:pPr>
            <w:jc w:val="center"/>
            <w:rPr>
              <w:b/>
              <w:sz w:val="32"/>
              <w:szCs w:val="32"/>
            </w:rPr>
          </w:pPr>
          <w:r w:rsidRPr="00534E97">
            <w:rPr>
              <w:b/>
              <w:sz w:val="28"/>
              <w:szCs w:val="28"/>
            </w:rPr>
            <w:t>Görev Tanımı Çizelgesi</w:t>
          </w:r>
        </w:p>
        <w:p w14:paraId="6343B03C" w14:textId="77777777" w:rsidR="007106C8" w:rsidRPr="00534E97"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34E97" w:rsidRDefault="007106C8" w:rsidP="007106C8">
          <w:pPr>
            <w:jc w:val="center"/>
            <w:rPr>
              <w:rFonts w:eastAsia="Calibri"/>
            </w:rPr>
          </w:pPr>
          <w:r w:rsidRPr="00534E97">
            <w:rPr>
              <w:rFonts w:eastAsia="Calibri"/>
              <w:b/>
              <w:sz w:val="16"/>
              <w:szCs w:val="16"/>
            </w:rPr>
            <w:t>Sayfa No</w:t>
          </w:r>
        </w:p>
      </w:tc>
      <w:tc>
        <w:tcPr>
          <w:tcW w:w="1276" w:type="dxa"/>
          <w:vAlign w:val="center"/>
        </w:tcPr>
        <w:p w14:paraId="6B46F089" w14:textId="142D673A" w:rsidR="007106C8" w:rsidRPr="00534E97" w:rsidRDefault="007106C8" w:rsidP="007106C8">
          <w:pPr>
            <w:jc w:val="center"/>
            <w:rPr>
              <w:rFonts w:eastAsia="Calibri"/>
            </w:rPr>
          </w:pPr>
          <w:r w:rsidRPr="00534E97">
            <w:rPr>
              <w:rFonts w:eastAsia="Calibri"/>
            </w:rPr>
            <w:fldChar w:fldCharType="begin"/>
          </w:r>
          <w:r w:rsidRPr="00534E97">
            <w:rPr>
              <w:rFonts w:eastAsia="Calibri"/>
            </w:rPr>
            <w:instrText>PAGE</w:instrText>
          </w:r>
          <w:r w:rsidRPr="00534E97">
            <w:rPr>
              <w:rFonts w:eastAsia="Calibri"/>
            </w:rPr>
            <w:fldChar w:fldCharType="separate"/>
          </w:r>
          <w:r w:rsidR="00066A25">
            <w:rPr>
              <w:rFonts w:eastAsia="Calibri"/>
              <w:noProof/>
            </w:rPr>
            <w:t>2</w:t>
          </w:r>
          <w:r w:rsidRPr="00534E97">
            <w:rPr>
              <w:rFonts w:eastAsia="Calibri"/>
            </w:rPr>
            <w:fldChar w:fldCharType="end"/>
          </w:r>
          <w:r w:rsidRPr="00534E97">
            <w:rPr>
              <w:rFonts w:eastAsia="Calibri"/>
            </w:rPr>
            <w:t xml:space="preserve"> / </w:t>
          </w:r>
          <w:r w:rsidRPr="00534E97">
            <w:rPr>
              <w:rFonts w:eastAsia="Calibri"/>
            </w:rPr>
            <w:fldChar w:fldCharType="begin"/>
          </w:r>
          <w:r w:rsidRPr="00534E97">
            <w:rPr>
              <w:rFonts w:eastAsia="Calibri"/>
            </w:rPr>
            <w:instrText>NUMPAGES</w:instrText>
          </w:r>
          <w:r w:rsidRPr="00534E97">
            <w:rPr>
              <w:rFonts w:eastAsia="Calibri"/>
            </w:rPr>
            <w:fldChar w:fldCharType="separate"/>
          </w:r>
          <w:r w:rsidR="00066A25">
            <w:rPr>
              <w:rFonts w:eastAsia="Calibri"/>
              <w:noProof/>
            </w:rPr>
            <w:t>3</w:t>
          </w:r>
          <w:r w:rsidRPr="00534E97">
            <w:rPr>
              <w:rFonts w:eastAsia="Calibri"/>
            </w:rPr>
            <w:fldChar w:fldCharType="end"/>
          </w:r>
        </w:p>
      </w:tc>
    </w:tr>
    <w:tr w:rsidR="007106C8" w:rsidRPr="00534E97" w14:paraId="75791739" w14:textId="77777777" w:rsidTr="007106C8">
      <w:trPr>
        <w:trHeight w:val="360"/>
      </w:trPr>
      <w:tc>
        <w:tcPr>
          <w:tcW w:w="2764" w:type="dxa"/>
          <w:vMerge/>
          <w:vAlign w:val="center"/>
        </w:tcPr>
        <w:p w14:paraId="19EAE19B"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34E97" w:rsidRDefault="007106C8" w:rsidP="007106C8">
          <w:pPr>
            <w:jc w:val="center"/>
            <w:rPr>
              <w:rFonts w:eastAsia="Calibri"/>
            </w:rPr>
          </w:pPr>
          <w:r w:rsidRPr="00534E97">
            <w:rPr>
              <w:rFonts w:eastAsia="Calibri"/>
              <w:b/>
              <w:sz w:val="16"/>
              <w:szCs w:val="16"/>
            </w:rPr>
            <w:t>Doküman No</w:t>
          </w:r>
        </w:p>
      </w:tc>
      <w:tc>
        <w:tcPr>
          <w:tcW w:w="1276" w:type="dxa"/>
          <w:vAlign w:val="center"/>
        </w:tcPr>
        <w:p w14:paraId="42E565A4" w14:textId="3864674B" w:rsidR="007106C8" w:rsidRPr="00534E97" w:rsidRDefault="0063793F" w:rsidP="007106C8">
          <w:pPr>
            <w:jc w:val="center"/>
            <w:rPr>
              <w:rFonts w:eastAsia="Calibri"/>
            </w:rPr>
          </w:pPr>
          <w:r>
            <w:rPr>
              <w:rFonts w:eastAsia="Calibri"/>
            </w:rPr>
            <w:t>EYS-GT-</w:t>
          </w:r>
          <w:r w:rsidR="005F124F">
            <w:rPr>
              <w:rFonts w:eastAsia="Calibri"/>
            </w:rPr>
            <w:t>321</w:t>
          </w:r>
        </w:p>
      </w:tc>
    </w:tr>
    <w:tr w:rsidR="007106C8" w:rsidRPr="00534E97" w14:paraId="48D2FB31" w14:textId="77777777" w:rsidTr="007106C8">
      <w:trPr>
        <w:trHeight w:val="360"/>
      </w:trPr>
      <w:tc>
        <w:tcPr>
          <w:tcW w:w="2764" w:type="dxa"/>
          <w:vMerge/>
          <w:vAlign w:val="center"/>
        </w:tcPr>
        <w:p w14:paraId="417CCCF5"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34E97" w:rsidRDefault="007106C8" w:rsidP="007106C8">
          <w:pPr>
            <w:jc w:val="center"/>
            <w:rPr>
              <w:rFonts w:eastAsia="Calibri"/>
            </w:rPr>
          </w:pPr>
          <w:r w:rsidRPr="00534E97">
            <w:rPr>
              <w:rFonts w:eastAsia="Calibri"/>
              <w:b/>
              <w:sz w:val="16"/>
              <w:szCs w:val="16"/>
            </w:rPr>
            <w:t>Yayın Tarihi</w:t>
          </w:r>
        </w:p>
      </w:tc>
      <w:tc>
        <w:tcPr>
          <w:tcW w:w="1276" w:type="dxa"/>
          <w:vAlign w:val="center"/>
        </w:tcPr>
        <w:p w14:paraId="2E8F4190" w14:textId="3B648B8C" w:rsidR="007106C8" w:rsidRPr="00534E97" w:rsidRDefault="005F124F" w:rsidP="00833DCA">
          <w:pPr>
            <w:jc w:val="center"/>
            <w:rPr>
              <w:rFonts w:eastAsia="Calibri"/>
            </w:rPr>
          </w:pPr>
          <w:r>
            <w:rPr>
              <w:rFonts w:eastAsia="Calibri"/>
            </w:rPr>
            <w:t>26.10.2022</w:t>
          </w:r>
        </w:p>
      </w:tc>
    </w:tr>
    <w:tr w:rsidR="007106C8" w:rsidRPr="00534E97" w14:paraId="035A410B" w14:textId="77777777" w:rsidTr="007106C8">
      <w:trPr>
        <w:trHeight w:val="360"/>
      </w:trPr>
      <w:tc>
        <w:tcPr>
          <w:tcW w:w="2764" w:type="dxa"/>
          <w:vMerge/>
          <w:vAlign w:val="center"/>
        </w:tcPr>
        <w:p w14:paraId="60FB6462"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34E97" w:rsidRDefault="007106C8" w:rsidP="007106C8">
          <w:pPr>
            <w:jc w:val="center"/>
            <w:rPr>
              <w:rFonts w:eastAsia="Calibri"/>
            </w:rPr>
          </w:pPr>
          <w:r w:rsidRPr="00534E97">
            <w:rPr>
              <w:rFonts w:eastAsia="Calibri"/>
              <w:b/>
              <w:sz w:val="16"/>
              <w:szCs w:val="16"/>
            </w:rPr>
            <w:t>Revizyon No</w:t>
          </w:r>
        </w:p>
      </w:tc>
      <w:tc>
        <w:tcPr>
          <w:tcW w:w="1276" w:type="dxa"/>
          <w:vAlign w:val="center"/>
        </w:tcPr>
        <w:p w14:paraId="1AA9E8F2" w14:textId="56B31E8F" w:rsidR="007106C8" w:rsidRPr="00534E97" w:rsidRDefault="007106C8" w:rsidP="007106C8">
          <w:pPr>
            <w:jc w:val="center"/>
            <w:rPr>
              <w:rFonts w:eastAsia="Calibri"/>
            </w:rPr>
          </w:pPr>
          <w:r w:rsidRPr="00534E97">
            <w:rPr>
              <w:rFonts w:eastAsia="Calibri"/>
            </w:rPr>
            <w:t>0</w:t>
          </w:r>
          <w:r w:rsidR="005963AE">
            <w:rPr>
              <w:rFonts w:eastAsia="Calibri"/>
            </w:rPr>
            <w:t>1</w:t>
          </w:r>
        </w:p>
      </w:tc>
    </w:tr>
    <w:tr w:rsidR="007106C8" w:rsidRPr="00534E97" w14:paraId="7137D486" w14:textId="77777777" w:rsidTr="007106C8">
      <w:trPr>
        <w:trHeight w:val="360"/>
      </w:trPr>
      <w:tc>
        <w:tcPr>
          <w:tcW w:w="2764" w:type="dxa"/>
          <w:vMerge/>
          <w:vAlign w:val="center"/>
        </w:tcPr>
        <w:p w14:paraId="387DEE2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34E97" w:rsidRDefault="007106C8" w:rsidP="007106C8">
          <w:pPr>
            <w:jc w:val="center"/>
            <w:rPr>
              <w:rFonts w:eastAsia="Calibri"/>
              <w:sz w:val="16"/>
              <w:szCs w:val="16"/>
            </w:rPr>
          </w:pPr>
          <w:r w:rsidRPr="00534E97">
            <w:rPr>
              <w:rFonts w:eastAsia="Calibri"/>
              <w:b/>
              <w:sz w:val="16"/>
              <w:szCs w:val="16"/>
            </w:rPr>
            <w:t>Revizyon Tarihi</w:t>
          </w:r>
        </w:p>
      </w:tc>
      <w:tc>
        <w:tcPr>
          <w:tcW w:w="1276" w:type="dxa"/>
          <w:vAlign w:val="center"/>
        </w:tcPr>
        <w:p w14:paraId="3CD5CD75" w14:textId="14AA886E" w:rsidR="007106C8" w:rsidRPr="00534E97" w:rsidRDefault="005963AE" w:rsidP="007106C8">
          <w:pPr>
            <w:jc w:val="center"/>
            <w:rPr>
              <w:rFonts w:eastAsia="Calibri"/>
            </w:rPr>
          </w:pPr>
          <w:r>
            <w:rPr>
              <w:rFonts w:eastAsia="Calibri"/>
            </w:rPr>
            <w:t>14.11.2022</w:t>
          </w:r>
        </w:p>
      </w:tc>
    </w:tr>
    <w:tr w:rsidR="000D6934" w:rsidRPr="00534E97" w14:paraId="7C93B94F" w14:textId="77777777" w:rsidTr="008660E8">
      <w:trPr>
        <w:trHeight w:val="360"/>
      </w:trPr>
      <w:tc>
        <w:tcPr>
          <w:tcW w:w="9993" w:type="dxa"/>
          <w:gridSpan w:val="4"/>
          <w:vAlign w:val="center"/>
        </w:tcPr>
        <w:p w14:paraId="6F75B600" w14:textId="028280D0" w:rsidR="004133D1" w:rsidRDefault="00DE7200"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YAPI İŞLERİ ve TEKNİK DAİRE BAŞKANLIĞI</w:t>
          </w:r>
        </w:p>
        <w:p w14:paraId="346A5DE0" w14:textId="48718196" w:rsidR="00DD3FAD" w:rsidRPr="00534E97" w:rsidRDefault="001A2005"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TAŞINMAZ </w:t>
          </w:r>
          <w:r w:rsidR="00DE7200">
            <w:rPr>
              <w:rFonts w:ascii="Times New Roman" w:hAnsi="Times New Roman" w:cs="Times New Roman"/>
              <w:b/>
              <w:sz w:val="28"/>
              <w:szCs w:val="28"/>
            </w:rPr>
            <w:t>KAYIT KONTROL YETKİLİSİ</w:t>
          </w:r>
        </w:p>
        <w:p w14:paraId="52A77080" w14:textId="2B1A8B9A" w:rsidR="000D6934" w:rsidRPr="00534E97" w:rsidRDefault="00B23AFE" w:rsidP="0063793F">
          <w:pPr>
            <w:pStyle w:val="Default"/>
            <w:jc w:val="center"/>
            <w:rPr>
              <w:rFonts w:ascii="Times New Roman" w:hAnsi="Times New Roman" w:cs="Times New Roman"/>
              <w:b/>
              <w:sz w:val="28"/>
              <w:szCs w:val="28"/>
            </w:rPr>
          </w:pPr>
          <w:r w:rsidRPr="00534E97">
            <w:rPr>
              <w:rFonts w:ascii="Times New Roman" w:hAnsi="Times New Roman" w:cs="Times New Roman"/>
              <w:b/>
              <w:sz w:val="28"/>
              <w:szCs w:val="28"/>
            </w:rPr>
            <w:t>GÖREV, YETKİ VE SORUMLULUKLAR</w:t>
          </w:r>
        </w:p>
      </w:tc>
    </w:tr>
  </w:tbl>
  <w:p w14:paraId="4C532037" w14:textId="2C07C66F" w:rsidR="007106C8" w:rsidRPr="00534E97"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2230D" w14:textId="77777777" w:rsidR="005F124F" w:rsidRDefault="005F124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583778A"/>
    <w:multiLevelType w:val="hybridMultilevel"/>
    <w:tmpl w:val="67E889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A0849F7"/>
    <w:multiLevelType w:val="hybridMultilevel"/>
    <w:tmpl w:val="832A8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61886501">
    <w:abstractNumId w:val="1"/>
  </w:num>
  <w:num w:numId="2" w16cid:durableId="1021512640">
    <w:abstractNumId w:val="0"/>
  </w:num>
  <w:num w:numId="3" w16cid:durableId="587734497">
    <w:abstractNumId w:val="3"/>
  </w:num>
  <w:num w:numId="4" w16cid:durableId="182784640">
    <w:abstractNumId w:val="2"/>
  </w:num>
  <w:num w:numId="5" w16cid:durableId="100298249">
    <w:abstractNumId w:val="5"/>
  </w:num>
  <w:num w:numId="6" w16cid:durableId="2143572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33BBA"/>
    <w:rsid w:val="00066635"/>
    <w:rsid w:val="00066A25"/>
    <w:rsid w:val="00080410"/>
    <w:rsid w:val="00084A76"/>
    <w:rsid w:val="000D6934"/>
    <w:rsid w:val="000E6B9D"/>
    <w:rsid w:val="000F58C4"/>
    <w:rsid w:val="001820B5"/>
    <w:rsid w:val="001A2005"/>
    <w:rsid w:val="001C2CBC"/>
    <w:rsid w:val="001D563A"/>
    <w:rsid w:val="001D71F2"/>
    <w:rsid w:val="001E004E"/>
    <w:rsid w:val="001E3FA4"/>
    <w:rsid w:val="00200085"/>
    <w:rsid w:val="00211E56"/>
    <w:rsid w:val="0022452A"/>
    <w:rsid w:val="00242A2F"/>
    <w:rsid w:val="00245F3B"/>
    <w:rsid w:val="002E44DC"/>
    <w:rsid w:val="00300CA2"/>
    <w:rsid w:val="003110FC"/>
    <w:rsid w:val="00334636"/>
    <w:rsid w:val="00373779"/>
    <w:rsid w:val="003B2E88"/>
    <w:rsid w:val="003D20A0"/>
    <w:rsid w:val="003D2C87"/>
    <w:rsid w:val="003E7E69"/>
    <w:rsid w:val="00412DEB"/>
    <w:rsid w:val="004133D1"/>
    <w:rsid w:val="004213C3"/>
    <w:rsid w:val="00423464"/>
    <w:rsid w:val="0045201F"/>
    <w:rsid w:val="004911F7"/>
    <w:rsid w:val="004E58E1"/>
    <w:rsid w:val="0052777A"/>
    <w:rsid w:val="00534E97"/>
    <w:rsid w:val="00535670"/>
    <w:rsid w:val="0057079E"/>
    <w:rsid w:val="00595FDB"/>
    <w:rsid w:val="00596226"/>
    <w:rsid w:val="005963AE"/>
    <w:rsid w:val="005E1687"/>
    <w:rsid w:val="005E790E"/>
    <w:rsid w:val="005F124F"/>
    <w:rsid w:val="00610508"/>
    <w:rsid w:val="0063793F"/>
    <w:rsid w:val="006570CC"/>
    <w:rsid w:val="00662A7A"/>
    <w:rsid w:val="0066469C"/>
    <w:rsid w:val="0067380D"/>
    <w:rsid w:val="0067436C"/>
    <w:rsid w:val="006759C4"/>
    <w:rsid w:val="0067651B"/>
    <w:rsid w:val="006870E7"/>
    <w:rsid w:val="006A06D8"/>
    <w:rsid w:val="006B3C0F"/>
    <w:rsid w:val="006D1B62"/>
    <w:rsid w:val="006D4AA1"/>
    <w:rsid w:val="007106C8"/>
    <w:rsid w:val="00723F76"/>
    <w:rsid w:val="00750611"/>
    <w:rsid w:val="007869D5"/>
    <w:rsid w:val="007C56CE"/>
    <w:rsid w:val="008048DB"/>
    <w:rsid w:val="00804AE1"/>
    <w:rsid w:val="00805CAA"/>
    <w:rsid w:val="008074D1"/>
    <w:rsid w:val="0081088C"/>
    <w:rsid w:val="00811CD8"/>
    <w:rsid w:val="00833DCA"/>
    <w:rsid w:val="00840D70"/>
    <w:rsid w:val="008710D7"/>
    <w:rsid w:val="00876F40"/>
    <w:rsid w:val="0087795E"/>
    <w:rsid w:val="00881B5C"/>
    <w:rsid w:val="008E2B6F"/>
    <w:rsid w:val="008F5A6C"/>
    <w:rsid w:val="00906C70"/>
    <w:rsid w:val="00947F7D"/>
    <w:rsid w:val="00960A0C"/>
    <w:rsid w:val="00966025"/>
    <w:rsid w:val="00986997"/>
    <w:rsid w:val="00996C5C"/>
    <w:rsid w:val="009C0198"/>
    <w:rsid w:val="009C690B"/>
    <w:rsid w:val="009E425E"/>
    <w:rsid w:val="009E44E6"/>
    <w:rsid w:val="00A23185"/>
    <w:rsid w:val="00A40750"/>
    <w:rsid w:val="00A42701"/>
    <w:rsid w:val="00AA0D36"/>
    <w:rsid w:val="00AC3AC3"/>
    <w:rsid w:val="00B03843"/>
    <w:rsid w:val="00B1410A"/>
    <w:rsid w:val="00B23AFE"/>
    <w:rsid w:val="00B73829"/>
    <w:rsid w:val="00B92226"/>
    <w:rsid w:val="00BC056D"/>
    <w:rsid w:val="00BC6A26"/>
    <w:rsid w:val="00BD2A28"/>
    <w:rsid w:val="00BD63F5"/>
    <w:rsid w:val="00BE3A7F"/>
    <w:rsid w:val="00C02AB7"/>
    <w:rsid w:val="00C04EFE"/>
    <w:rsid w:val="00C211EA"/>
    <w:rsid w:val="00C32E94"/>
    <w:rsid w:val="00C475AE"/>
    <w:rsid w:val="00C869B3"/>
    <w:rsid w:val="00C90F0A"/>
    <w:rsid w:val="00C92F42"/>
    <w:rsid w:val="00C935A8"/>
    <w:rsid w:val="00C94C33"/>
    <w:rsid w:val="00CA1CC7"/>
    <w:rsid w:val="00CA5385"/>
    <w:rsid w:val="00CC206D"/>
    <w:rsid w:val="00CC5E96"/>
    <w:rsid w:val="00CD59FC"/>
    <w:rsid w:val="00D145D1"/>
    <w:rsid w:val="00D174C4"/>
    <w:rsid w:val="00D43B98"/>
    <w:rsid w:val="00D51DDD"/>
    <w:rsid w:val="00D67B09"/>
    <w:rsid w:val="00DD3FAD"/>
    <w:rsid w:val="00DE7200"/>
    <w:rsid w:val="00DF70AD"/>
    <w:rsid w:val="00E02814"/>
    <w:rsid w:val="00E049E4"/>
    <w:rsid w:val="00E335F4"/>
    <w:rsid w:val="00E46C79"/>
    <w:rsid w:val="00E67ED2"/>
    <w:rsid w:val="00E70D99"/>
    <w:rsid w:val="00E73040"/>
    <w:rsid w:val="00E73E0B"/>
    <w:rsid w:val="00E774CE"/>
    <w:rsid w:val="00E807A4"/>
    <w:rsid w:val="00E851A6"/>
    <w:rsid w:val="00EA50E4"/>
    <w:rsid w:val="00EB58CB"/>
    <w:rsid w:val="00EE7066"/>
    <w:rsid w:val="00F10AA1"/>
    <w:rsid w:val="00F56176"/>
    <w:rsid w:val="00F61801"/>
    <w:rsid w:val="00FB07FE"/>
    <w:rsid w:val="00FD74EB"/>
    <w:rsid w:val="00FE67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E03DE05B-2BBC-42CC-AC43-7399A353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59312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5339</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Muhammet(5367216152)</dc:creator>
  <cp:lastModifiedBy>GÜNEŞ</cp:lastModifiedBy>
  <cp:revision>2</cp:revision>
  <cp:lastPrinted>2021-04-27T10:03:00Z</cp:lastPrinted>
  <dcterms:created xsi:type="dcterms:W3CDTF">2022-11-14T06:52:00Z</dcterms:created>
  <dcterms:modified xsi:type="dcterms:W3CDTF">2022-11-14T06:52:00Z</dcterms:modified>
</cp:coreProperties>
</file>