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6050C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6050C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6050C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050CC">
              <w:rPr>
                <w:b/>
                <w:sz w:val="24"/>
                <w:szCs w:val="24"/>
              </w:rPr>
              <w:t xml:space="preserve">Standart 2: </w:t>
            </w:r>
            <w:r w:rsidRPr="006050CC">
              <w:rPr>
                <w:sz w:val="24"/>
                <w:szCs w:val="24"/>
              </w:rPr>
              <w:t>Misyon, Organizasyon Yapısı ve Görevler</w:t>
            </w:r>
            <w:r w:rsidRPr="006050C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6050CC" w:rsidRDefault="007106C8" w:rsidP="00C90F0A">
            <w:pPr>
              <w:rPr>
                <w:rFonts w:eastAsia="Calibri"/>
              </w:rPr>
            </w:pPr>
            <w:r w:rsidRPr="006050CC">
              <w:rPr>
                <w:b/>
                <w:sz w:val="24"/>
                <w:szCs w:val="24"/>
              </w:rPr>
              <w:t xml:space="preserve">2.2. </w:t>
            </w:r>
            <w:r w:rsidRPr="006050C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6050CC">
              <w:rPr>
                <w:sz w:val="24"/>
                <w:szCs w:val="24"/>
              </w:rPr>
              <w:t>D</w:t>
            </w:r>
            <w:r w:rsidRPr="006050CC">
              <w:rPr>
                <w:sz w:val="24"/>
                <w:szCs w:val="24"/>
              </w:rPr>
              <w:t>uyurulmalıdır.</w:t>
            </w:r>
          </w:p>
        </w:tc>
      </w:tr>
      <w:tr w:rsidR="00881B5C" w:rsidRPr="006050C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6050CC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050C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92109A0" w:rsidR="00412572" w:rsidRPr="006050CC" w:rsidRDefault="00FD4CA7" w:rsidP="00881B5C">
            <w:pPr>
              <w:rPr>
                <w:sz w:val="24"/>
                <w:szCs w:val="24"/>
              </w:rPr>
            </w:pPr>
            <w:r w:rsidRPr="006050CC">
              <w:rPr>
                <w:sz w:val="24"/>
                <w:szCs w:val="24"/>
              </w:rPr>
              <w:t>Strateji</w:t>
            </w:r>
            <w:r w:rsidR="00B41EC5">
              <w:rPr>
                <w:sz w:val="24"/>
                <w:szCs w:val="24"/>
              </w:rPr>
              <w:t>k Planlama Ekibi Başkanı</w:t>
            </w:r>
          </w:p>
        </w:tc>
      </w:tr>
      <w:tr w:rsidR="00881B5C" w:rsidRPr="006050CC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6050C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050C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A7BC2B0" w:rsidR="00881B5C" w:rsidRPr="006050CC" w:rsidRDefault="00A2163D" w:rsidP="00881B5C">
            <w:pPr>
              <w:rPr>
                <w:sz w:val="24"/>
                <w:szCs w:val="24"/>
              </w:rPr>
            </w:pPr>
            <w:r w:rsidRPr="006050CC">
              <w:rPr>
                <w:sz w:val="24"/>
                <w:szCs w:val="24"/>
              </w:rPr>
              <w:t>-</w:t>
            </w:r>
          </w:p>
        </w:tc>
      </w:tr>
      <w:tr w:rsidR="00124DA5" w:rsidRPr="006050CC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6050CC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050C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6050CC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6050C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6050C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6050CC" w14:paraId="4B7214EE" w14:textId="77777777" w:rsidTr="006050CC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6050C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50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6050CC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EA34C07" w14:textId="2236940D" w:rsidR="00FD4CA7" w:rsidRPr="006050CC" w:rsidRDefault="00FD4CA7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Stratejik Planlama Ekibi Üyesi, hazırlık programının oluşturulmasından,</w:t>
            </w:r>
          </w:p>
          <w:p w14:paraId="23A6EEDD" w14:textId="42E313AD" w:rsidR="00FD4CA7" w:rsidRPr="006050CC" w:rsidRDefault="00FD4CA7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Stratejik planlama sürecinin hazırlık programına uygun olarak yürütülmesinden,</w:t>
            </w:r>
            <w:r w:rsidRPr="006050CC">
              <w:rPr>
                <w:rFonts w:ascii="Times New Roman" w:hAnsi="Times New Roman" w:cs="Times New Roman"/>
              </w:rPr>
              <w:t xml:space="preserve"> </w:t>
            </w: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gerekli faaliyetlerin koordine edilmesi ile Strateji Geliştirme Kurulunun uygun görüşüne ve Rektörün onayına sunulacak belgelerin hazırlanmasından,</w:t>
            </w:r>
          </w:p>
          <w:p w14:paraId="10A162B9" w14:textId="0B7FE5F3" w:rsidR="00FD4CA7" w:rsidRPr="006050CC" w:rsidRDefault="00FD4CA7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Görev yaptığı birimin temsil edilmesinden,</w:t>
            </w:r>
          </w:p>
          <w:p w14:paraId="72BFDC76" w14:textId="562668BA" w:rsidR="00B96DD5" w:rsidRPr="006050CC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6050CC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6050CC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6050CC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6050CC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6050CC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508407D8" w:rsidR="00557988" w:rsidRPr="006050CC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9E2A2B" w:rsidRPr="0060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DD9">
              <w:rPr>
                <w:rFonts w:ascii="Times New Roman" w:hAnsi="Times New Roman" w:cs="Times New Roman"/>
                <w:sz w:val="24"/>
                <w:szCs w:val="24"/>
              </w:rPr>
              <w:t>Stratejik Planlama Ekibi Başkanı</w:t>
            </w:r>
            <w:r w:rsidR="001C6DC6" w:rsidRPr="0060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CC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5B39C9B4" w:rsidR="007106C8" w:rsidRPr="006050CC" w:rsidRDefault="009E2A2B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0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Tekirdağ Namık Kemal Üniversitesi </w:t>
            </w:r>
            <w:r w:rsidR="001C6DC6" w:rsidRPr="006050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Stratejik Planlama</w:t>
            </w:r>
            <w:r w:rsidR="00B96FE5" w:rsidRPr="006050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Ekibi</w:t>
            </w:r>
            <w:r w:rsidR="001C6DC6" w:rsidRPr="006050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Üyesi</w:t>
            </w:r>
            <w:r w:rsidRPr="0060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0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60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B41EC5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 Ekibi </w:t>
            </w:r>
            <w:r w:rsidR="00050DFC" w:rsidRPr="006050CC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r w:rsidR="001C6DC6" w:rsidRPr="006050CC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6050CC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6050CC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6050CC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6050C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6050CC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050C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657E3" w:rsidRPr="006050CC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6A8A811A" w:rsidR="003657E3" w:rsidRPr="006050CC" w:rsidRDefault="003657E3" w:rsidP="003657E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05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91D" w14:textId="77777777" w:rsidR="003657E3" w:rsidRPr="006050CC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0C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AFC935E" w14:textId="77777777" w:rsidR="003657E3" w:rsidRPr="006050CC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050C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AE6213" w14:textId="77777777" w:rsidR="003657E3" w:rsidRPr="006050CC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050CC">
              <w:rPr>
                <w:rFonts w:ascii="Times New Roman" w:hAnsi="Times New Roman" w:cs="Times New Roman"/>
              </w:rPr>
              <w:t>-Yazılı ve sözlü emirler.</w:t>
            </w:r>
          </w:p>
          <w:p w14:paraId="1AF56685" w14:textId="77777777" w:rsidR="003657E3" w:rsidRPr="006050CC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050C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36ABA48" w14:textId="77777777" w:rsidR="003657E3" w:rsidRPr="006050CC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0CC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6D28749" w14:textId="3A73A414" w:rsidR="001C6DC6" w:rsidRPr="006050CC" w:rsidRDefault="001C6DC6" w:rsidP="001C6DC6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6050C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 Rektör Yardımcıları, Rektörlük İdari Birimleri, Diğer Akademik Birimler, Kurullar, Komisyonlar, Alt Birim Kurul ve Komisyonları, İlgili Dış Paydaşlar, İç ve Dış Mevzuat.</w:t>
            </w:r>
          </w:p>
          <w:p w14:paraId="06585AF5" w14:textId="77777777" w:rsidR="003657E3" w:rsidRPr="006050CC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0C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06A61EF5" w:rsidR="003657E3" w:rsidRPr="006050CC" w:rsidRDefault="003657E3" w:rsidP="003657E3">
            <w:pPr>
              <w:jc w:val="both"/>
              <w:rPr>
                <w:sz w:val="24"/>
                <w:szCs w:val="24"/>
              </w:rPr>
            </w:pPr>
            <w:r w:rsidRPr="006050CC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657E3" w:rsidRPr="006050CC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657E3" w:rsidRPr="006050CC" w:rsidRDefault="003657E3" w:rsidP="003657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5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76732587" w:rsidR="003657E3" w:rsidRPr="006050CC" w:rsidRDefault="001C6DC6" w:rsidP="001C6DC6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6050C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 Rektör Yardımcıları, Rektörlük İdari Birimleri, Diğer Akademik Birimler, Kurullar, Komisyonlar, Alt Birim Kurul ve Komisyonları, İlgili Dış Paydaşlar, İç ve Dış Mevzuat.</w:t>
            </w:r>
          </w:p>
        </w:tc>
      </w:tr>
      <w:tr w:rsidR="003657E3" w:rsidRPr="006050CC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657E3" w:rsidRPr="006050CC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0CC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657E3" w:rsidRPr="006050CC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050C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016A6CCF" w:rsidR="003657E3" w:rsidRPr="006050CC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050CC">
              <w:rPr>
                <w:rFonts w:ascii="Times New Roman" w:hAnsi="Times New Roman" w:cs="Times New Roman"/>
              </w:rPr>
              <w:t>toplantı(online/yüz yüze).</w:t>
            </w:r>
          </w:p>
        </w:tc>
      </w:tr>
      <w:tr w:rsidR="003657E3" w:rsidRPr="006050CC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657E3" w:rsidRPr="006050CC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0CC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19C80C5F" w:rsidR="003657E3" w:rsidRPr="006050CC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050CC">
              <w:rPr>
                <w:rFonts w:ascii="Times New Roman" w:hAnsi="Times New Roman" w:cs="Times New Roman"/>
              </w:rPr>
              <w:t>Çalışma Odası</w:t>
            </w:r>
            <w:r w:rsidR="0095588F">
              <w:rPr>
                <w:rFonts w:ascii="Times New Roman" w:hAnsi="Times New Roman" w:cs="Times New Roman"/>
              </w:rPr>
              <w:t>, Toplantı Salonu</w:t>
            </w:r>
          </w:p>
        </w:tc>
      </w:tr>
      <w:tr w:rsidR="003657E3" w:rsidRPr="006050CC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657E3" w:rsidRPr="006050CC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0CC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657E3" w:rsidRPr="006050CC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050C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6050C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6050CC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E4E4" w14:textId="77777777" w:rsidR="00C62817" w:rsidRDefault="00C62817">
      <w:r>
        <w:separator/>
      </w:r>
    </w:p>
  </w:endnote>
  <w:endnote w:type="continuationSeparator" w:id="0">
    <w:p w14:paraId="0A269D11" w14:textId="77777777" w:rsidR="00C62817" w:rsidRDefault="00C6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62E0" w14:textId="77777777" w:rsidR="006E32A0" w:rsidRDefault="006E32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4ECA17E8" w:rsidR="00F10AA1" w:rsidRDefault="00A216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3FAAA90E" w:rsidR="00F10AA1" w:rsidRDefault="00A2163D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07F6" w14:textId="77777777" w:rsidR="006E32A0" w:rsidRDefault="006E32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7C16" w14:textId="77777777" w:rsidR="00C62817" w:rsidRDefault="00C62817">
      <w:r>
        <w:separator/>
      </w:r>
    </w:p>
  </w:footnote>
  <w:footnote w:type="continuationSeparator" w:id="0">
    <w:p w14:paraId="377F9AA9" w14:textId="77777777" w:rsidR="00C62817" w:rsidRDefault="00C6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BA57B5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A2163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A2163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0E17D9F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E32A0">
            <w:rPr>
              <w:rFonts w:eastAsia="Calibri"/>
            </w:rPr>
            <w:t>427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D4FFB4A" w:rsidR="007106C8" w:rsidRPr="00465F78" w:rsidRDefault="006E32A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18.10.2023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0548A67" w:rsidR="007106C8" w:rsidRPr="00465F78" w:rsidRDefault="006E32A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2DEEE3" w14:textId="525A9FA2" w:rsidR="005E310E" w:rsidRPr="005E310E" w:rsidRDefault="00FD4CA7" w:rsidP="005E310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STRATEJİK PLANLAMA EKİBİ</w:t>
          </w:r>
          <w:r w:rsidR="005E310E" w:rsidRPr="005E310E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D3258F2" w:rsidR="000D6934" w:rsidRPr="00465F78" w:rsidRDefault="005E310E" w:rsidP="005E310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E310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38B5" w14:textId="77777777" w:rsidR="006E32A0" w:rsidRDefault="006E32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11106">
    <w:abstractNumId w:val="4"/>
  </w:num>
  <w:num w:numId="2" w16cid:durableId="1760054145">
    <w:abstractNumId w:val="3"/>
  </w:num>
  <w:num w:numId="3" w16cid:durableId="306321838">
    <w:abstractNumId w:val="6"/>
  </w:num>
  <w:num w:numId="4" w16cid:durableId="2106994337">
    <w:abstractNumId w:val="5"/>
  </w:num>
  <w:num w:numId="5" w16cid:durableId="1252620064">
    <w:abstractNumId w:val="0"/>
  </w:num>
  <w:num w:numId="6" w16cid:durableId="1603024715">
    <w:abstractNumId w:val="1"/>
  </w:num>
  <w:num w:numId="7" w16cid:durableId="92688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28B2"/>
    <w:rsid w:val="00033B60"/>
    <w:rsid w:val="00035A0D"/>
    <w:rsid w:val="00050DFC"/>
    <w:rsid w:val="00080410"/>
    <w:rsid w:val="000D6934"/>
    <w:rsid w:val="000F58C4"/>
    <w:rsid w:val="0010303B"/>
    <w:rsid w:val="00104B92"/>
    <w:rsid w:val="00124268"/>
    <w:rsid w:val="00124DA5"/>
    <w:rsid w:val="0017102E"/>
    <w:rsid w:val="00183E4B"/>
    <w:rsid w:val="0018651B"/>
    <w:rsid w:val="001C2CBC"/>
    <w:rsid w:val="001C6DC6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C7282"/>
    <w:rsid w:val="002F71A2"/>
    <w:rsid w:val="00300CA2"/>
    <w:rsid w:val="00334636"/>
    <w:rsid w:val="003540FB"/>
    <w:rsid w:val="00364165"/>
    <w:rsid w:val="003657E3"/>
    <w:rsid w:val="00373779"/>
    <w:rsid w:val="00384C35"/>
    <w:rsid w:val="003A6276"/>
    <w:rsid w:val="003B117B"/>
    <w:rsid w:val="003B773D"/>
    <w:rsid w:val="003E7E69"/>
    <w:rsid w:val="00412572"/>
    <w:rsid w:val="004507D0"/>
    <w:rsid w:val="0045201F"/>
    <w:rsid w:val="0045511C"/>
    <w:rsid w:val="00455F40"/>
    <w:rsid w:val="0045637D"/>
    <w:rsid w:val="00465F78"/>
    <w:rsid w:val="00483F6E"/>
    <w:rsid w:val="004911F7"/>
    <w:rsid w:val="004949E0"/>
    <w:rsid w:val="004B4B5E"/>
    <w:rsid w:val="004D4559"/>
    <w:rsid w:val="0052777A"/>
    <w:rsid w:val="00557988"/>
    <w:rsid w:val="00562148"/>
    <w:rsid w:val="0057092C"/>
    <w:rsid w:val="00596226"/>
    <w:rsid w:val="005E310E"/>
    <w:rsid w:val="005F142A"/>
    <w:rsid w:val="006050CC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3F22"/>
    <w:rsid w:val="006D4AA1"/>
    <w:rsid w:val="006E32A0"/>
    <w:rsid w:val="007106C8"/>
    <w:rsid w:val="00712F49"/>
    <w:rsid w:val="00715FBA"/>
    <w:rsid w:val="00722DCB"/>
    <w:rsid w:val="00726529"/>
    <w:rsid w:val="00731492"/>
    <w:rsid w:val="00750611"/>
    <w:rsid w:val="00784163"/>
    <w:rsid w:val="007D3514"/>
    <w:rsid w:val="007F0753"/>
    <w:rsid w:val="00805CAA"/>
    <w:rsid w:val="0081088C"/>
    <w:rsid w:val="00811CD8"/>
    <w:rsid w:val="00820B55"/>
    <w:rsid w:val="008262C8"/>
    <w:rsid w:val="008710D7"/>
    <w:rsid w:val="00876F40"/>
    <w:rsid w:val="00881B5C"/>
    <w:rsid w:val="008A611D"/>
    <w:rsid w:val="008A71DC"/>
    <w:rsid w:val="008B0C64"/>
    <w:rsid w:val="008C1ADE"/>
    <w:rsid w:val="008E2B6F"/>
    <w:rsid w:val="0095588F"/>
    <w:rsid w:val="00972D33"/>
    <w:rsid w:val="00986997"/>
    <w:rsid w:val="00997E05"/>
    <w:rsid w:val="009C0198"/>
    <w:rsid w:val="009C2AD7"/>
    <w:rsid w:val="009D0C64"/>
    <w:rsid w:val="009D1BC3"/>
    <w:rsid w:val="009D5FC7"/>
    <w:rsid w:val="009E2A2B"/>
    <w:rsid w:val="009E425E"/>
    <w:rsid w:val="009E44E6"/>
    <w:rsid w:val="009E6FED"/>
    <w:rsid w:val="00A10E49"/>
    <w:rsid w:val="00A143F4"/>
    <w:rsid w:val="00A2163D"/>
    <w:rsid w:val="00A23185"/>
    <w:rsid w:val="00A40750"/>
    <w:rsid w:val="00A42701"/>
    <w:rsid w:val="00A52296"/>
    <w:rsid w:val="00A60EF6"/>
    <w:rsid w:val="00A73284"/>
    <w:rsid w:val="00AA0D36"/>
    <w:rsid w:val="00AA250D"/>
    <w:rsid w:val="00AA323C"/>
    <w:rsid w:val="00AB2DD9"/>
    <w:rsid w:val="00AC3AC3"/>
    <w:rsid w:val="00AC7F2E"/>
    <w:rsid w:val="00AF29AD"/>
    <w:rsid w:val="00AF39DD"/>
    <w:rsid w:val="00B23AFE"/>
    <w:rsid w:val="00B41EC5"/>
    <w:rsid w:val="00B91940"/>
    <w:rsid w:val="00B96DD5"/>
    <w:rsid w:val="00B96FE5"/>
    <w:rsid w:val="00BA6FCE"/>
    <w:rsid w:val="00BC6A26"/>
    <w:rsid w:val="00BD2A28"/>
    <w:rsid w:val="00BD63F5"/>
    <w:rsid w:val="00BE687D"/>
    <w:rsid w:val="00C04EFE"/>
    <w:rsid w:val="00C07E9E"/>
    <w:rsid w:val="00C101F4"/>
    <w:rsid w:val="00C16C79"/>
    <w:rsid w:val="00C26465"/>
    <w:rsid w:val="00C32E94"/>
    <w:rsid w:val="00C475AE"/>
    <w:rsid w:val="00C62817"/>
    <w:rsid w:val="00C90F0A"/>
    <w:rsid w:val="00C92F42"/>
    <w:rsid w:val="00CA5385"/>
    <w:rsid w:val="00CC206D"/>
    <w:rsid w:val="00CC6A5E"/>
    <w:rsid w:val="00CD3646"/>
    <w:rsid w:val="00D145D1"/>
    <w:rsid w:val="00D174C4"/>
    <w:rsid w:val="00D34C7F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60984"/>
    <w:rsid w:val="00F70488"/>
    <w:rsid w:val="00FA3BA6"/>
    <w:rsid w:val="00FB07FE"/>
    <w:rsid w:val="00FD35AF"/>
    <w:rsid w:val="00FD3E48"/>
    <w:rsid w:val="00FD4CA7"/>
    <w:rsid w:val="00FE0677"/>
    <w:rsid w:val="00FE5129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4</cp:revision>
  <cp:lastPrinted>2021-04-27T10:03:00Z</cp:lastPrinted>
  <dcterms:created xsi:type="dcterms:W3CDTF">2023-10-18T07:26:00Z</dcterms:created>
  <dcterms:modified xsi:type="dcterms:W3CDTF">2023-10-18T07:33:00Z</dcterms:modified>
</cp:coreProperties>
</file>