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1" w:rightFromText="141" w:horzAnchor="margin" w:tblpXSpec="center" w:tblpY="-660"/>
        <w:tblW w:w="10343" w:type="dxa"/>
        <w:tblLook w:val="04A0" w:firstRow="1" w:lastRow="0" w:firstColumn="1" w:lastColumn="0" w:noHBand="0" w:noVBand="1"/>
      </w:tblPr>
      <w:tblGrid>
        <w:gridCol w:w="1838"/>
        <w:gridCol w:w="4820"/>
        <w:gridCol w:w="2126"/>
        <w:gridCol w:w="1559"/>
      </w:tblGrid>
      <w:tr w:rsidR="00F716FA" w14:paraId="793F1637" w14:textId="77777777" w:rsidTr="00F716FA">
        <w:trPr>
          <w:trHeight w:val="339"/>
        </w:trPr>
        <w:tc>
          <w:tcPr>
            <w:tcW w:w="1838" w:type="dxa"/>
            <w:vMerge w:val="restart"/>
            <w:vAlign w:val="center"/>
          </w:tcPr>
          <w:p w14:paraId="616BE419" w14:textId="11A804EB" w:rsidR="00F716FA" w:rsidRDefault="00F716FA" w:rsidP="00F716FA">
            <w:pPr>
              <w:tabs>
                <w:tab w:val="right" w:pos="2070"/>
              </w:tabs>
              <w:rPr>
                <w:sz w:val="20"/>
                <w:szCs w:val="20"/>
              </w:rPr>
            </w:pPr>
            <w:r w:rsidRPr="00251A7F">
              <w:rPr>
                <w:b/>
                <w:noProof/>
                <w:sz w:val="24"/>
                <w:szCs w:val="24"/>
              </w:rPr>
              <w:drawing>
                <wp:anchor distT="0" distB="0" distL="114300" distR="114300" simplePos="0" relativeHeight="251661312" behindDoc="1" locked="0" layoutInCell="1" allowOverlap="1" wp14:anchorId="75D176AC" wp14:editId="4A8C2795">
                  <wp:simplePos x="0" y="0"/>
                  <wp:positionH relativeFrom="column">
                    <wp:posOffset>-25400</wp:posOffset>
                  </wp:positionH>
                  <wp:positionV relativeFrom="paragraph">
                    <wp:posOffset>12700</wp:posOffset>
                  </wp:positionV>
                  <wp:extent cx="1038225" cy="981075"/>
                  <wp:effectExtent l="0" t="0" r="9525" b="9525"/>
                  <wp:wrapNone/>
                  <wp:docPr id="1" name="Resim 1" descr="C:\Users\STRATEJI-3\Desktop\_TNK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STRATEJI-3\Desktop\_TNKU_LOGO_T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9810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820" w:type="dxa"/>
            <w:vMerge w:val="restart"/>
            <w:vAlign w:val="center"/>
          </w:tcPr>
          <w:p w14:paraId="27043E65" w14:textId="1561A3E4" w:rsidR="00F716FA" w:rsidRPr="00972198" w:rsidRDefault="00F716FA" w:rsidP="00F716FA">
            <w:pPr>
              <w:jc w:val="center"/>
              <w:rPr>
                <w:b/>
                <w:sz w:val="24"/>
                <w:szCs w:val="24"/>
              </w:rPr>
            </w:pPr>
            <w:r>
              <w:rPr>
                <w:b/>
                <w:sz w:val="24"/>
                <w:szCs w:val="24"/>
              </w:rPr>
              <w:t>TNKÜ</w:t>
            </w:r>
          </w:p>
          <w:p w14:paraId="68DA7411" w14:textId="77777777" w:rsidR="00F716FA" w:rsidRPr="00972198" w:rsidRDefault="00F716FA" w:rsidP="00F716FA">
            <w:pPr>
              <w:ind w:right="34"/>
              <w:jc w:val="center"/>
              <w:rPr>
                <w:b/>
                <w:sz w:val="24"/>
                <w:szCs w:val="24"/>
              </w:rPr>
            </w:pPr>
            <w:r w:rsidRPr="00972198">
              <w:rPr>
                <w:b/>
                <w:sz w:val="24"/>
                <w:szCs w:val="24"/>
              </w:rPr>
              <w:t>AĞIZ VE DİŞ SAĞLIĞI</w:t>
            </w:r>
          </w:p>
          <w:p w14:paraId="18BEEEC1" w14:textId="1FA3A60A" w:rsidR="00F716FA" w:rsidRPr="009775F5" w:rsidRDefault="00F716FA" w:rsidP="00F716FA">
            <w:pPr>
              <w:jc w:val="center"/>
              <w:rPr>
                <w:b/>
              </w:rPr>
            </w:pPr>
            <w:r w:rsidRPr="00972198">
              <w:rPr>
                <w:b/>
                <w:sz w:val="24"/>
                <w:szCs w:val="24"/>
              </w:rPr>
              <w:t>UYGULAMA VE ARAŞTIRMA MERKEZİ</w:t>
            </w:r>
            <w:r w:rsidRPr="00CE3569">
              <w:rPr>
                <w:b/>
              </w:rPr>
              <w:t xml:space="preserve"> </w:t>
            </w:r>
            <w:r w:rsidRPr="009775F5">
              <w:rPr>
                <w:b/>
                <w:sz w:val="24"/>
                <w:szCs w:val="24"/>
              </w:rPr>
              <w:t>HAREKETLİ BÖLÜMLÜ PROTEZ HASTALARI İÇİN BİLGİLENDİRME VE ONAM FORMU</w:t>
            </w:r>
          </w:p>
        </w:tc>
        <w:tc>
          <w:tcPr>
            <w:tcW w:w="2126" w:type="dxa"/>
            <w:vAlign w:val="center"/>
          </w:tcPr>
          <w:p w14:paraId="6FDA258C" w14:textId="11FB9120" w:rsidR="00F716FA" w:rsidRDefault="00F716FA" w:rsidP="00F716FA">
            <w:pPr>
              <w:rPr>
                <w:b/>
                <w:bCs/>
                <w:sz w:val="20"/>
                <w:szCs w:val="20"/>
              </w:rPr>
            </w:pPr>
            <w:proofErr w:type="spellStart"/>
            <w:r w:rsidRPr="00251A7F">
              <w:rPr>
                <w:w w:val="105"/>
                <w:sz w:val="20"/>
                <w:szCs w:val="20"/>
              </w:rPr>
              <w:t>Doküman</w:t>
            </w:r>
            <w:proofErr w:type="spellEnd"/>
            <w:r w:rsidRPr="00251A7F">
              <w:rPr>
                <w:w w:val="105"/>
                <w:sz w:val="20"/>
                <w:szCs w:val="20"/>
              </w:rPr>
              <w:t xml:space="preserve"> No:</w:t>
            </w:r>
          </w:p>
        </w:tc>
        <w:tc>
          <w:tcPr>
            <w:tcW w:w="1559" w:type="dxa"/>
            <w:vAlign w:val="center"/>
          </w:tcPr>
          <w:p w14:paraId="1EDF57FC" w14:textId="7AFB3982" w:rsidR="00F716FA" w:rsidRDefault="00F716FA" w:rsidP="00F716FA">
            <w:pPr>
              <w:spacing w:line="276" w:lineRule="auto"/>
              <w:rPr>
                <w:b/>
                <w:bCs/>
                <w:sz w:val="20"/>
                <w:szCs w:val="20"/>
              </w:rPr>
            </w:pPr>
            <w:r w:rsidRPr="00251A7F">
              <w:rPr>
                <w:sz w:val="20"/>
                <w:szCs w:val="20"/>
              </w:rPr>
              <w:t>EYS-FRM-</w:t>
            </w:r>
            <w:r>
              <w:rPr>
                <w:sz w:val="20"/>
                <w:szCs w:val="20"/>
              </w:rPr>
              <w:t>328</w:t>
            </w:r>
          </w:p>
        </w:tc>
      </w:tr>
      <w:tr w:rsidR="00F716FA" w14:paraId="11074FBB" w14:textId="77777777" w:rsidTr="00F716FA">
        <w:trPr>
          <w:trHeight w:val="339"/>
        </w:trPr>
        <w:tc>
          <w:tcPr>
            <w:tcW w:w="1838" w:type="dxa"/>
            <w:vMerge/>
            <w:vAlign w:val="center"/>
          </w:tcPr>
          <w:p w14:paraId="04443A9D" w14:textId="77777777" w:rsidR="00F716FA" w:rsidRDefault="00F716FA" w:rsidP="00F716FA">
            <w:pPr>
              <w:spacing w:before="188"/>
              <w:ind w:right="4239"/>
              <w:rPr>
                <w:b/>
                <w:bCs/>
                <w:sz w:val="20"/>
                <w:szCs w:val="20"/>
              </w:rPr>
            </w:pPr>
          </w:p>
        </w:tc>
        <w:tc>
          <w:tcPr>
            <w:tcW w:w="4820" w:type="dxa"/>
            <w:vMerge/>
          </w:tcPr>
          <w:p w14:paraId="48894B9D" w14:textId="77777777" w:rsidR="00F716FA" w:rsidRDefault="00F716FA" w:rsidP="00F716FA">
            <w:pPr>
              <w:jc w:val="center"/>
              <w:rPr>
                <w:b/>
                <w:bCs/>
                <w:sz w:val="20"/>
                <w:szCs w:val="20"/>
              </w:rPr>
            </w:pPr>
          </w:p>
        </w:tc>
        <w:tc>
          <w:tcPr>
            <w:tcW w:w="2126" w:type="dxa"/>
            <w:vAlign w:val="center"/>
          </w:tcPr>
          <w:p w14:paraId="562690D0" w14:textId="593B69CA" w:rsidR="00F716FA" w:rsidRDefault="00F716FA" w:rsidP="00F716FA">
            <w:pPr>
              <w:rPr>
                <w:b/>
                <w:bCs/>
                <w:sz w:val="20"/>
                <w:szCs w:val="20"/>
              </w:rPr>
            </w:pPr>
            <w:proofErr w:type="spellStart"/>
            <w:r w:rsidRPr="00251A7F">
              <w:rPr>
                <w:w w:val="105"/>
                <w:sz w:val="20"/>
                <w:szCs w:val="20"/>
              </w:rPr>
              <w:t>Hazırlama</w:t>
            </w:r>
            <w:proofErr w:type="spellEnd"/>
            <w:r w:rsidRPr="00251A7F">
              <w:rPr>
                <w:w w:val="105"/>
                <w:sz w:val="20"/>
                <w:szCs w:val="20"/>
              </w:rPr>
              <w:t xml:space="preserve"> </w:t>
            </w:r>
            <w:proofErr w:type="spellStart"/>
            <w:r w:rsidRPr="00251A7F">
              <w:rPr>
                <w:w w:val="105"/>
                <w:sz w:val="20"/>
                <w:szCs w:val="20"/>
              </w:rPr>
              <w:t>Tarihi</w:t>
            </w:r>
            <w:proofErr w:type="spellEnd"/>
            <w:r w:rsidRPr="00251A7F">
              <w:rPr>
                <w:w w:val="105"/>
                <w:sz w:val="20"/>
                <w:szCs w:val="20"/>
              </w:rPr>
              <w:t>:</w:t>
            </w:r>
          </w:p>
        </w:tc>
        <w:tc>
          <w:tcPr>
            <w:tcW w:w="1559" w:type="dxa"/>
            <w:vAlign w:val="center"/>
          </w:tcPr>
          <w:p w14:paraId="208E600B" w14:textId="57565C46" w:rsidR="00F716FA" w:rsidRDefault="00F716FA" w:rsidP="00F716FA">
            <w:pPr>
              <w:spacing w:line="276" w:lineRule="auto"/>
              <w:rPr>
                <w:b/>
                <w:bCs/>
                <w:sz w:val="20"/>
                <w:szCs w:val="20"/>
              </w:rPr>
            </w:pPr>
            <w:r>
              <w:rPr>
                <w:sz w:val="20"/>
                <w:szCs w:val="20"/>
              </w:rPr>
              <w:t>09.02.2022</w:t>
            </w:r>
          </w:p>
        </w:tc>
      </w:tr>
      <w:tr w:rsidR="00F716FA" w14:paraId="3722A53D" w14:textId="77777777" w:rsidTr="00F716FA">
        <w:trPr>
          <w:trHeight w:val="339"/>
        </w:trPr>
        <w:tc>
          <w:tcPr>
            <w:tcW w:w="1838" w:type="dxa"/>
            <w:vMerge/>
            <w:vAlign w:val="center"/>
          </w:tcPr>
          <w:p w14:paraId="608A6238" w14:textId="77777777" w:rsidR="00F716FA" w:rsidRDefault="00F716FA" w:rsidP="00F716FA">
            <w:pPr>
              <w:spacing w:before="188"/>
              <w:ind w:right="4239"/>
              <w:rPr>
                <w:b/>
                <w:bCs/>
                <w:sz w:val="20"/>
                <w:szCs w:val="20"/>
              </w:rPr>
            </w:pPr>
          </w:p>
        </w:tc>
        <w:tc>
          <w:tcPr>
            <w:tcW w:w="4820" w:type="dxa"/>
            <w:vMerge/>
          </w:tcPr>
          <w:p w14:paraId="37E6DB68" w14:textId="77777777" w:rsidR="00F716FA" w:rsidRPr="00E70436" w:rsidRDefault="00F716FA" w:rsidP="00F716FA">
            <w:pPr>
              <w:jc w:val="center"/>
              <w:rPr>
                <w:b/>
                <w:sz w:val="24"/>
                <w:szCs w:val="24"/>
              </w:rPr>
            </w:pPr>
          </w:p>
        </w:tc>
        <w:tc>
          <w:tcPr>
            <w:tcW w:w="2126" w:type="dxa"/>
            <w:vAlign w:val="center"/>
          </w:tcPr>
          <w:p w14:paraId="2E7BEF30" w14:textId="62BFF987" w:rsidR="00F716FA" w:rsidRDefault="00F716FA" w:rsidP="00F716FA">
            <w:pPr>
              <w:rPr>
                <w:b/>
                <w:bCs/>
                <w:sz w:val="20"/>
                <w:szCs w:val="20"/>
              </w:rPr>
            </w:pPr>
            <w:proofErr w:type="spellStart"/>
            <w:r w:rsidRPr="00251A7F">
              <w:rPr>
                <w:w w:val="105"/>
                <w:sz w:val="20"/>
                <w:szCs w:val="20"/>
              </w:rPr>
              <w:t>Revizyon</w:t>
            </w:r>
            <w:proofErr w:type="spellEnd"/>
            <w:r w:rsidRPr="00251A7F">
              <w:rPr>
                <w:w w:val="105"/>
                <w:sz w:val="20"/>
                <w:szCs w:val="20"/>
              </w:rPr>
              <w:t xml:space="preserve"> </w:t>
            </w:r>
            <w:proofErr w:type="spellStart"/>
            <w:r w:rsidRPr="00251A7F">
              <w:rPr>
                <w:w w:val="105"/>
                <w:sz w:val="20"/>
                <w:szCs w:val="20"/>
              </w:rPr>
              <w:t>Tarihi</w:t>
            </w:r>
            <w:proofErr w:type="spellEnd"/>
            <w:r w:rsidRPr="00251A7F">
              <w:rPr>
                <w:w w:val="105"/>
                <w:sz w:val="20"/>
                <w:szCs w:val="20"/>
              </w:rPr>
              <w:t>:</w:t>
            </w:r>
          </w:p>
        </w:tc>
        <w:tc>
          <w:tcPr>
            <w:tcW w:w="1559" w:type="dxa"/>
            <w:vAlign w:val="center"/>
          </w:tcPr>
          <w:p w14:paraId="6393C613" w14:textId="6E82FDAE" w:rsidR="00F716FA" w:rsidRDefault="00F716FA" w:rsidP="00F716FA">
            <w:pPr>
              <w:spacing w:line="276" w:lineRule="auto"/>
              <w:rPr>
                <w:b/>
                <w:bCs/>
                <w:sz w:val="20"/>
                <w:szCs w:val="20"/>
              </w:rPr>
            </w:pPr>
            <w:r w:rsidRPr="00251A7F">
              <w:rPr>
                <w:sz w:val="20"/>
                <w:szCs w:val="20"/>
              </w:rPr>
              <w:t>--</w:t>
            </w:r>
          </w:p>
        </w:tc>
      </w:tr>
      <w:tr w:rsidR="00F716FA" w14:paraId="4D91FB4A" w14:textId="77777777" w:rsidTr="00F716FA">
        <w:trPr>
          <w:trHeight w:val="339"/>
        </w:trPr>
        <w:tc>
          <w:tcPr>
            <w:tcW w:w="1838" w:type="dxa"/>
            <w:vMerge/>
            <w:vAlign w:val="center"/>
          </w:tcPr>
          <w:p w14:paraId="4729E2F0" w14:textId="77777777" w:rsidR="00F716FA" w:rsidRDefault="00F716FA" w:rsidP="00F716FA">
            <w:pPr>
              <w:spacing w:before="188"/>
              <w:ind w:right="4239"/>
              <w:rPr>
                <w:b/>
                <w:bCs/>
                <w:sz w:val="20"/>
                <w:szCs w:val="20"/>
              </w:rPr>
            </w:pPr>
          </w:p>
        </w:tc>
        <w:tc>
          <w:tcPr>
            <w:tcW w:w="4820" w:type="dxa"/>
            <w:vMerge/>
          </w:tcPr>
          <w:p w14:paraId="2CF3D97F" w14:textId="77777777" w:rsidR="00F716FA" w:rsidRDefault="00F716FA" w:rsidP="00F716FA">
            <w:pPr>
              <w:spacing w:before="188" w:line="276" w:lineRule="auto"/>
              <w:ind w:right="4239"/>
              <w:rPr>
                <w:b/>
                <w:bCs/>
                <w:sz w:val="20"/>
                <w:szCs w:val="20"/>
              </w:rPr>
            </w:pPr>
          </w:p>
        </w:tc>
        <w:tc>
          <w:tcPr>
            <w:tcW w:w="2126" w:type="dxa"/>
            <w:vAlign w:val="center"/>
          </w:tcPr>
          <w:p w14:paraId="21EB9B7B" w14:textId="7D4FF377" w:rsidR="00F716FA" w:rsidRDefault="00F716FA" w:rsidP="00F716FA">
            <w:pPr>
              <w:rPr>
                <w:b/>
                <w:bCs/>
                <w:sz w:val="20"/>
                <w:szCs w:val="20"/>
              </w:rPr>
            </w:pPr>
            <w:proofErr w:type="spellStart"/>
            <w:r w:rsidRPr="00251A7F">
              <w:rPr>
                <w:w w:val="105"/>
                <w:sz w:val="20"/>
                <w:szCs w:val="20"/>
              </w:rPr>
              <w:t>Revizyon</w:t>
            </w:r>
            <w:proofErr w:type="spellEnd"/>
            <w:r w:rsidRPr="00251A7F">
              <w:rPr>
                <w:w w:val="105"/>
                <w:sz w:val="20"/>
                <w:szCs w:val="20"/>
              </w:rPr>
              <w:t xml:space="preserve"> No:</w:t>
            </w:r>
          </w:p>
        </w:tc>
        <w:tc>
          <w:tcPr>
            <w:tcW w:w="1559" w:type="dxa"/>
            <w:vAlign w:val="center"/>
          </w:tcPr>
          <w:p w14:paraId="66B875F4" w14:textId="3E6F536A" w:rsidR="00F716FA" w:rsidRPr="0018551F" w:rsidRDefault="00F716FA" w:rsidP="00F716FA">
            <w:pPr>
              <w:spacing w:line="276" w:lineRule="auto"/>
              <w:rPr>
                <w:b/>
                <w:bCs/>
                <w:sz w:val="24"/>
                <w:szCs w:val="24"/>
              </w:rPr>
            </w:pPr>
            <w:r w:rsidRPr="00251A7F">
              <w:rPr>
                <w:sz w:val="20"/>
                <w:szCs w:val="20"/>
              </w:rPr>
              <w:t>0</w:t>
            </w:r>
          </w:p>
        </w:tc>
      </w:tr>
      <w:tr w:rsidR="00F716FA" w14:paraId="4B474F14" w14:textId="77777777" w:rsidTr="00F716FA">
        <w:trPr>
          <w:trHeight w:val="339"/>
        </w:trPr>
        <w:tc>
          <w:tcPr>
            <w:tcW w:w="1838" w:type="dxa"/>
            <w:vMerge/>
            <w:vAlign w:val="center"/>
          </w:tcPr>
          <w:p w14:paraId="74622411" w14:textId="77777777" w:rsidR="00F716FA" w:rsidRDefault="00F716FA" w:rsidP="00F716FA">
            <w:pPr>
              <w:spacing w:before="188"/>
              <w:ind w:right="4239"/>
              <w:rPr>
                <w:b/>
                <w:bCs/>
                <w:sz w:val="20"/>
                <w:szCs w:val="20"/>
              </w:rPr>
            </w:pPr>
          </w:p>
        </w:tc>
        <w:tc>
          <w:tcPr>
            <w:tcW w:w="4820" w:type="dxa"/>
            <w:vMerge/>
          </w:tcPr>
          <w:p w14:paraId="740E8660" w14:textId="77777777" w:rsidR="00F716FA" w:rsidRDefault="00F716FA" w:rsidP="00F716FA">
            <w:pPr>
              <w:spacing w:before="188" w:line="276" w:lineRule="auto"/>
              <w:ind w:right="4239"/>
              <w:rPr>
                <w:b/>
                <w:bCs/>
                <w:sz w:val="20"/>
                <w:szCs w:val="20"/>
              </w:rPr>
            </w:pPr>
          </w:p>
        </w:tc>
        <w:tc>
          <w:tcPr>
            <w:tcW w:w="2126" w:type="dxa"/>
            <w:vAlign w:val="center"/>
          </w:tcPr>
          <w:p w14:paraId="6C4607C9" w14:textId="5D328735" w:rsidR="00F716FA" w:rsidRPr="00F5797E" w:rsidRDefault="00F716FA" w:rsidP="00F716FA">
            <w:proofErr w:type="spellStart"/>
            <w:r w:rsidRPr="00251A7F">
              <w:rPr>
                <w:w w:val="105"/>
                <w:sz w:val="20"/>
                <w:szCs w:val="20"/>
              </w:rPr>
              <w:t>Toplam</w:t>
            </w:r>
            <w:proofErr w:type="spellEnd"/>
            <w:r w:rsidRPr="00251A7F">
              <w:rPr>
                <w:w w:val="105"/>
                <w:sz w:val="20"/>
                <w:szCs w:val="20"/>
              </w:rPr>
              <w:t xml:space="preserve"> </w:t>
            </w:r>
            <w:proofErr w:type="spellStart"/>
            <w:r w:rsidRPr="00251A7F">
              <w:rPr>
                <w:w w:val="105"/>
                <w:sz w:val="20"/>
                <w:szCs w:val="20"/>
              </w:rPr>
              <w:t>Sayfa</w:t>
            </w:r>
            <w:proofErr w:type="spellEnd"/>
            <w:r>
              <w:rPr>
                <w:w w:val="105"/>
                <w:sz w:val="20"/>
                <w:szCs w:val="20"/>
              </w:rPr>
              <w:t xml:space="preserve"> </w:t>
            </w:r>
            <w:proofErr w:type="spellStart"/>
            <w:r w:rsidRPr="00251A7F">
              <w:rPr>
                <w:w w:val="105"/>
                <w:sz w:val="20"/>
                <w:szCs w:val="20"/>
              </w:rPr>
              <w:t>Sayısı</w:t>
            </w:r>
            <w:proofErr w:type="spellEnd"/>
            <w:r>
              <w:rPr>
                <w:w w:val="105"/>
                <w:sz w:val="20"/>
                <w:szCs w:val="20"/>
              </w:rPr>
              <w:t>:</w:t>
            </w:r>
          </w:p>
        </w:tc>
        <w:tc>
          <w:tcPr>
            <w:tcW w:w="1559" w:type="dxa"/>
            <w:vAlign w:val="center"/>
          </w:tcPr>
          <w:p w14:paraId="55A58E0C" w14:textId="3C5ED9A6" w:rsidR="00F716FA" w:rsidRPr="00E70436" w:rsidRDefault="00F716FA" w:rsidP="00F716FA">
            <w:r>
              <w:rPr>
                <w:sz w:val="20"/>
                <w:szCs w:val="20"/>
              </w:rPr>
              <w:t>1</w:t>
            </w:r>
          </w:p>
        </w:tc>
      </w:tr>
    </w:tbl>
    <w:p w14:paraId="2D388D7A" w14:textId="77777777" w:rsidR="007A758F" w:rsidRPr="00AC5657" w:rsidRDefault="007A758F" w:rsidP="00F716FA">
      <w:pPr>
        <w:ind w:left="-851" w:firstLine="708"/>
      </w:pPr>
    </w:p>
    <w:p w14:paraId="063664DE" w14:textId="77777777" w:rsidR="007A758F" w:rsidRPr="00AC5657" w:rsidRDefault="007A758F" w:rsidP="007A758F">
      <w:pPr>
        <w:jc w:val="both"/>
      </w:pPr>
    </w:p>
    <w:p w14:paraId="6FC84B86" w14:textId="606B405E" w:rsidR="007A758F" w:rsidRPr="00AC5657" w:rsidRDefault="007A758F" w:rsidP="00F716FA">
      <w:pPr>
        <w:spacing w:line="360" w:lineRule="auto"/>
        <w:ind w:left="-567" w:right="-424" w:firstLine="1275"/>
        <w:jc w:val="both"/>
      </w:pPr>
      <w:bookmarkStart w:id="0" w:name="_GoBack"/>
      <w:bookmarkEnd w:id="0"/>
      <w:r w:rsidRPr="00AC5657">
        <w:t xml:space="preserve">Bölümlü </w:t>
      </w:r>
      <w:proofErr w:type="gramStart"/>
      <w:r w:rsidRPr="00AC5657">
        <w:t>protez</w:t>
      </w:r>
      <w:proofErr w:type="gramEnd"/>
      <w:r w:rsidRPr="00AC5657">
        <w:t xml:space="preserve"> bir veya birden çok dişin eksik olduğu durumlarda uygulanan, metal ve akrilik kısımları bulunan ve hastalar tarafından takılıp çıkarılabilen hareketli protez türüdür. Bu protezde tutuculuk dişlere uygulanan kroşeler (metal kancalar) veya hassas metal bağlantılar yoluyla sağlanır. Kroşeler özellikle ön bölgelerde dışarıdan görülebilir ve estetik sorun oluşturabilir. Hassas metal bağlantılar dışarıdan görülmezler ancak uygulanabilmesi için diş ve ağız yapınızın uygun olması ve bir kısım dişlerinizin </w:t>
      </w:r>
      <w:r w:rsidR="0018223E">
        <w:t>aşındırılarak</w:t>
      </w:r>
      <w:r w:rsidRPr="00AC5657">
        <w:t xml:space="preserve"> kaplanması gerekmektedir. Ayrıca yapımı ve tamiri daha maliyetlidir. Protezin metal parçalarının uygun pozisyonda yerleşebilmesi için doğal dişlerinizin yüzeyinde çeşitli aşındırma işlemleri uygulanabilmektedir. Ölçü veya laboratu</w:t>
      </w:r>
      <w:r>
        <w:t>v</w:t>
      </w:r>
      <w:r w:rsidRPr="00AC5657">
        <w:t xml:space="preserve">ar işlemlerindeki problemlerden dolayı seansların tekrarlanması gerekebilir. Tedavi süresi uzayabilir. </w:t>
      </w:r>
    </w:p>
    <w:p w14:paraId="72063A54" w14:textId="77777777" w:rsidR="007A758F" w:rsidRDefault="007A758F" w:rsidP="00F716FA">
      <w:pPr>
        <w:spacing w:line="360" w:lineRule="auto"/>
        <w:ind w:left="-567" w:right="-424"/>
        <w:jc w:val="both"/>
      </w:pPr>
      <w:r w:rsidRPr="00AC5657">
        <w:t>Protez sonrası</w:t>
      </w:r>
      <w:r w:rsidRPr="00AC5657">
        <w:rPr>
          <w:b/>
        </w:rPr>
        <w:t xml:space="preserve"> </w:t>
      </w:r>
      <w:r w:rsidRPr="00AC5657">
        <w:t xml:space="preserve">vuruk, </w:t>
      </w:r>
      <w:r w:rsidRPr="00AC5657">
        <w:rPr>
          <w:noProof/>
        </w:rPr>
        <w:t>protezin metal parçalarında kopma, akrilik bölümlerinde kırılma, yapay dişlerin düşmesi, kırılması, doğal dişlerde ağrı, hassasiyet, hareketliliğinde artma, çürüme, kemik kaybı, kırılma veya aşınmalar görülebilir. Destek dişlerde meydana gelen sorunlar sonucu ilave tedaviler veya çekim gerekebilir. Özellikle ilk defa hareketli bölümlü protez kullanan hastalarda protezlerin oynadığını hissetme ve konuşmada zorlanma daha sık görülebilir. Yemek yerken gıdaların yeterince çiğnenememesi, protezin altına yemek artıklarının kaçması, protezlerle doğal dişler arasına yemek artıklarının sıkışması görülebilir. Tükürük salgısında geçici bir artış görülebilir. Kullanıma ve zamana bağlı olarak protezin tutuculuğu azalabilir. Protezde kullanılan materyallere karşı bazı hastalarda alerjik belirtiler görülebilir. Protez sonrası meydana gelen sorunlarla ilgili olarak kabul edilebilir zaman dilimi içerisinde başvurmak hastanın sorumluluğundadır. Meydana gelen sorunların bir kısmı hekiminiz tarafından giderilebilecek sorunlardır.</w:t>
      </w:r>
      <w:r w:rsidRPr="00AC5657">
        <w:t xml:space="preserve"> Ancak sorunların giderilmesi için gerekli masraf hasta tarafından karşılanır.</w:t>
      </w:r>
    </w:p>
    <w:p w14:paraId="35044D99" w14:textId="77777777" w:rsidR="007A758F" w:rsidRPr="00AC5657" w:rsidRDefault="007A758F" w:rsidP="00F716FA">
      <w:pPr>
        <w:spacing w:line="360" w:lineRule="auto"/>
        <w:ind w:left="-567" w:right="-424"/>
        <w:jc w:val="both"/>
        <w:rPr>
          <w:i/>
        </w:rPr>
      </w:pPr>
      <w:r w:rsidRPr="00AC5657">
        <w:rPr>
          <w:i/>
        </w:rPr>
        <w:t xml:space="preserve">Yukarıda yazılı olan açıklamaları okudum, anladım. Tedavimle ilgili olarak merak ettiğim tüm soruları sordum ve beni tatmin edecek şekilde gerekli bilgilendirme yapıldı. Tedavim sırasında veya sonrasında oluşabilecek muhtemel riskleri biliyor ve uygulanacak tedaviyi gönüllü olarak kabul ediyorum. </w:t>
      </w:r>
    </w:p>
    <w:p w14:paraId="0121C18D" w14:textId="77777777" w:rsidR="007A758F" w:rsidRDefault="007A758F" w:rsidP="00F716FA">
      <w:pPr>
        <w:ind w:left="-567" w:right="-424"/>
        <w:jc w:val="both"/>
        <w:rPr>
          <w:b/>
        </w:rPr>
      </w:pPr>
    </w:p>
    <w:p w14:paraId="070ADEF8" w14:textId="744652C7" w:rsidR="007A758F" w:rsidRPr="00AC5657" w:rsidRDefault="007A758F" w:rsidP="00F716FA">
      <w:pPr>
        <w:ind w:left="-567" w:right="-424"/>
        <w:jc w:val="both"/>
        <w:rPr>
          <w:b/>
        </w:rPr>
      </w:pPr>
      <w:r w:rsidRPr="00AC5657">
        <w:rPr>
          <w:b/>
        </w:rPr>
        <w:t>Tarih / Protokol No:</w:t>
      </w:r>
      <w:r w:rsidRPr="00AC5657">
        <w:rPr>
          <w:b/>
        </w:rPr>
        <w:tab/>
      </w:r>
      <w:r w:rsidRPr="00AC5657">
        <w:rPr>
          <w:b/>
        </w:rPr>
        <w:tab/>
      </w:r>
      <w:r w:rsidRPr="00AC5657">
        <w:rPr>
          <w:b/>
        </w:rPr>
        <w:tab/>
      </w:r>
      <w:r w:rsidRPr="00AC5657">
        <w:rPr>
          <w:b/>
        </w:rPr>
        <w:tab/>
      </w:r>
      <w:r w:rsidRPr="00AC5657">
        <w:rPr>
          <w:b/>
        </w:rPr>
        <w:tab/>
      </w:r>
      <w:r w:rsidRPr="00AC5657">
        <w:rPr>
          <w:b/>
        </w:rPr>
        <w:tab/>
      </w:r>
      <w:r w:rsidRPr="00AC5657">
        <w:rPr>
          <w:b/>
        </w:rPr>
        <w:tab/>
      </w:r>
      <w:r w:rsidRPr="00AC5657">
        <w:rPr>
          <w:b/>
        </w:rPr>
        <w:tab/>
        <w:t xml:space="preserve">            </w:t>
      </w:r>
    </w:p>
    <w:p w14:paraId="47189208" w14:textId="77777777" w:rsidR="007A758F" w:rsidRPr="00AC5657" w:rsidRDefault="007A758F" w:rsidP="00F716FA">
      <w:pPr>
        <w:ind w:left="-567" w:right="-424"/>
        <w:jc w:val="both"/>
        <w:rPr>
          <w:b/>
        </w:rPr>
      </w:pPr>
    </w:p>
    <w:p w14:paraId="14A71C41" w14:textId="77777777" w:rsidR="007A758F" w:rsidRDefault="007A758F" w:rsidP="00F716FA">
      <w:pPr>
        <w:ind w:left="-567" w:right="-424"/>
        <w:jc w:val="both"/>
        <w:rPr>
          <w:b/>
        </w:rPr>
      </w:pPr>
    </w:p>
    <w:p w14:paraId="69F3B597" w14:textId="2B86FA8A" w:rsidR="007A758F" w:rsidRPr="00AC5657" w:rsidRDefault="007A758F" w:rsidP="00F716FA">
      <w:pPr>
        <w:ind w:left="-567" w:right="-424"/>
        <w:jc w:val="both"/>
        <w:rPr>
          <w:b/>
        </w:rPr>
      </w:pPr>
      <w:r w:rsidRPr="00AC5657">
        <w:rPr>
          <w:b/>
        </w:rPr>
        <w:t>Hekimin Adı-Soyadı:                                                 Hastanın veya Yasal Temsilcisinin* Adı-Soyadı:</w:t>
      </w:r>
      <w:r w:rsidRPr="00AC5657">
        <w:rPr>
          <w:b/>
        </w:rPr>
        <w:tab/>
      </w:r>
    </w:p>
    <w:p w14:paraId="458A42BD" w14:textId="77777777" w:rsidR="007A758F" w:rsidRPr="00AC5657" w:rsidRDefault="007A758F" w:rsidP="00F716FA">
      <w:pPr>
        <w:ind w:left="-567" w:right="-424"/>
        <w:jc w:val="both"/>
        <w:rPr>
          <w:b/>
        </w:rPr>
      </w:pPr>
    </w:p>
    <w:p w14:paraId="642F212D" w14:textId="77777777" w:rsidR="007A758F" w:rsidRDefault="007A758F" w:rsidP="00F716FA">
      <w:pPr>
        <w:ind w:left="-567" w:right="-424"/>
        <w:jc w:val="both"/>
        <w:rPr>
          <w:b/>
        </w:rPr>
      </w:pPr>
    </w:p>
    <w:p w14:paraId="7F18B75A" w14:textId="61E5131A" w:rsidR="007A758F" w:rsidRPr="00AC5657" w:rsidRDefault="007A758F" w:rsidP="00F716FA">
      <w:pPr>
        <w:ind w:left="-567" w:right="-424"/>
        <w:jc w:val="both"/>
        <w:rPr>
          <w:b/>
        </w:rPr>
      </w:pPr>
      <w:r w:rsidRPr="00AC5657">
        <w:rPr>
          <w:b/>
        </w:rPr>
        <w:t>İmza:                                                                          İmza:</w:t>
      </w:r>
    </w:p>
    <w:p w14:paraId="723EE922" w14:textId="77777777" w:rsidR="007A758F" w:rsidRDefault="007A758F" w:rsidP="00F716FA">
      <w:pPr>
        <w:ind w:left="-567" w:right="-424"/>
        <w:rPr>
          <w:b/>
        </w:rPr>
      </w:pPr>
    </w:p>
    <w:p w14:paraId="7282BDDA" w14:textId="77777777" w:rsidR="007A758F" w:rsidRDefault="007A758F" w:rsidP="00F716FA">
      <w:pPr>
        <w:ind w:left="-567" w:right="-424"/>
        <w:rPr>
          <w:b/>
        </w:rPr>
      </w:pPr>
    </w:p>
    <w:p w14:paraId="69BA23A1" w14:textId="77777777" w:rsidR="00B82852" w:rsidRPr="00B82852" w:rsidRDefault="00B82852" w:rsidP="00F716FA">
      <w:pPr>
        <w:ind w:left="-567" w:right="-424"/>
        <w:jc w:val="both"/>
        <w:rPr>
          <w:b/>
        </w:rPr>
      </w:pPr>
      <w:r w:rsidRPr="00B82852">
        <w:rPr>
          <w:b/>
        </w:rPr>
        <w:t xml:space="preserve">*Yasal temsilci: Vasiyet altındakiler için vasi, reşit olmayanlar için anne-baba, bunların bulunmadığı durumlarda 1. derece kanuni mirasçılardır (Yakınlık derecesi belirtilmelidir). </w:t>
      </w:r>
    </w:p>
    <w:p w14:paraId="09B1A19D" w14:textId="165669F3" w:rsidR="00631151" w:rsidRDefault="007A758F" w:rsidP="00F716FA">
      <w:pPr>
        <w:spacing w:before="10" w:after="240" w:line="360" w:lineRule="auto"/>
        <w:ind w:left="-567" w:right="-424"/>
        <w:rPr>
          <w:b/>
          <w:sz w:val="24"/>
          <w:szCs w:val="24"/>
        </w:rPr>
      </w:pPr>
      <w:r w:rsidRPr="00AC5657">
        <w:rPr>
          <w:b/>
        </w:rPr>
        <w:tab/>
      </w:r>
      <w:r w:rsidR="00D41CF0" w:rsidRPr="004467CF">
        <w:rPr>
          <w:b/>
          <w:noProof/>
        </w:rPr>
        <w:t xml:space="preserve">                                                                             </w:t>
      </w:r>
      <w:r w:rsidR="00D41CF0" w:rsidRPr="004467CF">
        <w:rPr>
          <w:b/>
          <w:noProof/>
        </w:rPr>
        <w:tab/>
      </w:r>
      <w:r w:rsidR="00D41CF0" w:rsidRPr="004467CF">
        <w:rPr>
          <w:b/>
        </w:rPr>
        <w:tab/>
        <w:t xml:space="preserve">     </w:t>
      </w:r>
    </w:p>
    <w:sectPr w:rsidR="00631151" w:rsidSect="00F716FA">
      <w:pgSz w:w="11906" w:h="16838"/>
      <w:pgMar w:top="1417" w:right="1274"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65E9C"/>
    <w:multiLevelType w:val="hybridMultilevel"/>
    <w:tmpl w:val="8C4816BC"/>
    <w:lvl w:ilvl="0" w:tplc="FA182272">
      <w:numFmt w:val="bullet"/>
      <w:lvlText w:val="-"/>
      <w:lvlJc w:val="left"/>
      <w:pPr>
        <w:ind w:left="11" w:hanging="360"/>
      </w:pPr>
      <w:rPr>
        <w:rFonts w:ascii="Times New Roman" w:eastAsia="Times New Roman" w:hAnsi="Times New Roman" w:cs="Times New Roman" w:hint="default"/>
        <w:w w:val="99"/>
        <w:sz w:val="24"/>
        <w:szCs w:val="24"/>
        <w:lang w:val="tr-TR" w:eastAsia="tr-TR" w:bidi="tr-TR"/>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1" w15:restartNumberingAfterBreak="0">
    <w:nsid w:val="132357D9"/>
    <w:multiLevelType w:val="hybridMultilevel"/>
    <w:tmpl w:val="5D806630"/>
    <w:lvl w:ilvl="0" w:tplc="A5EE45CC">
      <w:start w:val="1"/>
      <w:numFmt w:val="decimal"/>
      <w:lvlText w:val="%1."/>
      <w:lvlJc w:val="left"/>
      <w:pPr>
        <w:ind w:left="11" w:hanging="360"/>
      </w:pPr>
      <w:rPr>
        <w:b/>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2" w15:restartNumberingAfterBreak="0">
    <w:nsid w:val="31070BF7"/>
    <w:multiLevelType w:val="hybridMultilevel"/>
    <w:tmpl w:val="6ECC0780"/>
    <w:lvl w:ilvl="0" w:tplc="FA182272">
      <w:numFmt w:val="bullet"/>
      <w:lvlText w:val="-"/>
      <w:lvlJc w:val="left"/>
      <w:pPr>
        <w:ind w:left="126" w:hanging="152"/>
      </w:pPr>
      <w:rPr>
        <w:rFonts w:ascii="Times New Roman" w:eastAsia="Times New Roman" w:hAnsi="Times New Roman" w:cs="Times New Roman" w:hint="default"/>
        <w:w w:val="99"/>
        <w:sz w:val="24"/>
        <w:szCs w:val="24"/>
        <w:lang w:val="tr-TR" w:eastAsia="tr-TR" w:bidi="tr-TR"/>
      </w:rPr>
    </w:lvl>
    <w:lvl w:ilvl="1" w:tplc="DA128194">
      <w:numFmt w:val="bullet"/>
      <w:lvlText w:val="•"/>
      <w:lvlJc w:val="left"/>
      <w:pPr>
        <w:ind w:left="1207" w:hanging="152"/>
      </w:pPr>
      <w:rPr>
        <w:rFonts w:hint="default"/>
        <w:lang w:val="tr-TR" w:eastAsia="tr-TR" w:bidi="tr-TR"/>
      </w:rPr>
    </w:lvl>
    <w:lvl w:ilvl="2" w:tplc="8FA0834E">
      <w:numFmt w:val="bullet"/>
      <w:lvlText w:val="•"/>
      <w:lvlJc w:val="left"/>
      <w:pPr>
        <w:ind w:left="2294" w:hanging="152"/>
      </w:pPr>
      <w:rPr>
        <w:rFonts w:hint="default"/>
        <w:lang w:val="tr-TR" w:eastAsia="tr-TR" w:bidi="tr-TR"/>
      </w:rPr>
    </w:lvl>
    <w:lvl w:ilvl="3" w:tplc="B294478E">
      <w:numFmt w:val="bullet"/>
      <w:lvlText w:val="•"/>
      <w:lvlJc w:val="left"/>
      <w:pPr>
        <w:ind w:left="3381" w:hanging="152"/>
      </w:pPr>
      <w:rPr>
        <w:rFonts w:hint="default"/>
        <w:lang w:val="tr-TR" w:eastAsia="tr-TR" w:bidi="tr-TR"/>
      </w:rPr>
    </w:lvl>
    <w:lvl w:ilvl="4" w:tplc="8982B22E">
      <w:numFmt w:val="bullet"/>
      <w:lvlText w:val="•"/>
      <w:lvlJc w:val="left"/>
      <w:pPr>
        <w:ind w:left="4468" w:hanging="152"/>
      </w:pPr>
      <w:rPr>
        <w:rFonts w:hint="default"/>
        <w:lang w:val="tr-TR" w:eastAsia="tr-TR" w:bidi="tr-TR"/>
      </w:rPr>
    </w:lvl>
    <w:lvl w:ilvl="5" w:tplc="1F963478">
      <w:numFmt w:val="bullet"/>
      <w:lvlText w:val="•"/>
      <w:lvlJc w:val="left"/>
      <w:pPr>
        <w:ind w:left="5555" w:hanging="152"/>
      </w:pPr>
      <w:rPr>
        <w:rFonts w:hint="default"/>
        <w:lang w:val="tr-TR" w:eastAsia="tr-TR" w:bidi="tr-TR"/>
      </w:rPr>
    </w:lvl>
    <w:lvl w:ilvl="6" w:tplc="674E9D24">
      <w:numFmt w:val="bullet"/>
      <w:lvlText w:val="•"/>
      <w:lvlJc w:val="left"/>
      <w:pPr>
        <w:ind w:left="6642" w:hanging="152"/>
      </w:pPr>
      <w:rPr>
        <w:rFonts w:hint="default"/>
        <w:lang w:val="tr-TR" w:eastAsia="tr-TR" w:bidi="tr-TR"/>
      </w:rPr>
    </w:lvl>
    <w:lvl w:ilvl="7" w:tplc="FD60E884">
      <w:numFmt w:val="bullet"/>
      <w:lvlText w:val="•"/>
      <w:lvlJc w:val="left"/>
      <w:pPr>
        <w:ind w:left="7729" w:hanging="152"/>
      </w:pPr>
      <w:rPr>
        <w:rFonts w:hint="default"/>
        <w:lang w:val="tr-TR" w:eastAsia="tr-TR" w:bidi="tr-TR"/>
      </w:rPr>
    </w:lvl>
    <w:lvl w:ilvl="8" w:tplc="AEF8DE3E">
      <w:numFmt w:val="bullet"/>
      <w:lvlText w:val="•"/>
      <w:lvlJc w:val="left"/>
      <w:pPr>
        <w:ind w:left="8816" w:hanging="152"/>
      </w:pPr>
      <w:rPr>
        <w:rFonts w:hint="default"/>
        <w:lang w:val="tr-TR" w:eastAsia="tr-TR" w:bidi="tr-TR"/>
      </w:rPr>
    </w:lvl>
  </w:abstractNum>
  <w:abstractNum w:abstractNumId="3" w15:restartNumberingAfterBreak="0">
    <w:nsid w:val="4F74676A"/>
    <w:multiLevelType w:val="hybridMultilevel"/>
    <w:tmpl w:val="4AA40936"/>
    <w:lvl w:ilvl="0" w:tplc="C20E2D74">
      <w:start w:val="1"/>
      <w:numFmt w:val="decimal"/>
      <w:lvlText w:val="%1."/>
      <w:lvlJc w:val="left"/>
      <w:pPr>
        <w:ind w:left="11" w:hanging="360"/>
      </w:pPr>
      <w:rPr>
        <w:b/>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4" w15:restartNumberingAfterBreak="0">
    <w:nsid w:val="62E82438"/>
    <w:multiLevelType w:val="hybridMultilevel"/>
    <w:tmpl w:val="6112591C"/>
    <w:lvl w:ilvl="0" w:tplc="EAC8A15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09377FD"/>
    <w:multiLevelType w:val="hybridMultilevel"/>
    <w:tmpl w:val="FB048B36"/>
    <w:lvl w:ilvl="0" w:tplc="FA182272">
      <w:numFmt w:val="bullet"/>
      <w:lvlText w:val="-"/>
      <w:lvlJc w:val="left"/>
      <w:pPr>
        <w:ind w:left="11" w:hanging="360"/>
      </w:pPr>
      <w:rPr>
        <w:rFonts w:ascii="Times New Roman" w:eastAsia="Times New Roman" w:hAnsi="Times New Roman" w:cs="Times New Roman" w:hint="default"/>
        <w:w w:val="99"/>
        <w:sz w:val="24"/>
        <w:szCs w:val="24"/>
        <w:lang w:val="tr-TR" w:eastAsia="tr-TR" w:bidi="tr-TR"/>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6" w15:restartNumberingAfterBreak="0">
    <w:nsid w:val="7AEB53F1"/>
    <w:multiLevelType w:val="hybridMultilevel"/>
    <w:tmpl w:val="2B466B5C"/>
    <w:lvl w:ilvl="0" w:tplc="EAC8A15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3"/>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9D6"/>
    <w:rsid w:val="00030C08"/>
    <w:rsid w:val="00120349"/>
    <w:rsid w:val="0018223E"/>
    <w:rsid w:val="0018551F"/>
    <w:rsid w:val="002039D6"/>
    <w:rsid w:val="003608AA"/>
    <w:rsid w:val="003F19B0"/>
    <w:rsid w:val="004F5D9E"/>
    <w:rsid w:val="00631151"/>
    <w:rsid w:val="006E7A18"/>
    <w:rsid w:val="00797ACB"/>
    <w:rsid w:val="007A758F"/>
    <w:rsid w:val="008A5E27"/>
    <w:rsid w:val="00963CE5"/>
    <w:rsid w:val="00972198"/>
    <w:rsid w:val="009775F5"/>
    <w:rsid w:val="00A1141A"/>
    <w:rsid w:val="00AA70A4"/>
    <w:rsid w:val="00B61D47"/>
    <w:rsid w:val="00B82852"/>
    <w:rsid w:val="00C5750C"/>
    <w:rsid w:val="00CD47F4"/>
    <w:rsid w:val="00D41CF0"/>
    <w:rsid w:val="00DE74A0"/>
    <w:rsid w:val="00F716FA"/>
    <w:rsid w:val="00FA5360"/>
    <w:rsid w:val="00FB31E1"/>
    <w:rsid w:val="00FE3A92"/>
    <w:rsid w:val="00FE44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800A6"/>
  <w15:chartTrackingRefBased/>
  <w15:docId w15:val="{FC389D90-207D-4CB0-BAEC-8612C6990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198"/>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9"/>
    <w:qFormat/>
    <w:rsid w:val="00963CE5"/>
    <w:pPr>
      <w:ind w:left="674"/>
      <w:outlineLvl w:val="0"/>
    </w:pPr>
    <w:rPr>
      <w:b/>
      <w:bCs/>
      <w:sz w:val="24"/>
      <w:szCs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7219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CD47F4"/>
    <w:rPr>
      <w:sz w:val="24"/>
      <w:szCs w:val="24"/>
    </w:rPr>
  </w:style>
  <w:style w:type="character" w:customStyle="1" w:styleId="GvdeMetniChar">
    <w:name w:val="Gövde Metni Char"/>
    <w:basedOn w:val="VarsaylanParagrafYazTipi"/>
    <w:link w:val="GvdeMetni"/>
    <w:uiPriority w:val="1"/>
    <w:rsid w:val="00CD47F4"/>
    <w:rPr>
      <w:rFonts w:ascii="Times New Roman" w:eastAsia="Times New Roman" w:hAnsi="Times New Roman" w:cs="Times New Roman"/>
      <w:sz w:val="24"/>
      <w:szCs w:val="24"/>
    </w:rPr>
  </w:style>
  <w:style w:type="paragraph" w:styleId="ListeParagraf">
    <w:name w:val="List Paragraph"/>
    <w:basedOn w:val="Normal"/>
    <w:uiPriority w:val="34"/>
    <w:qFormat/>
    <w:rsid w:val="003F19B0"/>
    <w:pPr>
      <w:ind w:left="720"/>
      <w:contextualSpacing/>
    </w:pPr>
  </w:style>
  <w:style w:type="character" w:customStyle="1" w:styleId="Balk1Char">
    <w:name w:val="Başlık 1 Char"/>
    <w:basedOn w:val="VarsaylanParagrafYazTipi"/>
    <w:link w:val="Balk1"/>
    <w:uiPriority w:val="9"/>
    <w:rsid w:val="00963CE5"/>
    <w:rPr>
      <w:rFonts w:ascii="Times New Roman" w:eastAsia="Times New Roman" w:hAnsi="Times New Roman" w:cs="Times New Roman"/>
      <w:b/>
      <w:bCs/>
      <w:sz w:val="24"/>
      <w:szCs w:val="24"/>
      <w:u w:val="single" w:color="000000"/>
    </w:rPr>
  </w:style>
  <w:style w:type="table" w:customStyle="1" w:styleId="TableNormal">
    <w:name w:val="Table Normal"/>
    <w:uiPriority w:val="2"/>
    <w:semiHidden/>
    <w:unhideWhenUsed/>
    <w:qFormat/>
    <w:rsid w:val="00963C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63CE5"/>
  </w:style>
  <w:style w:type="table" w:customStyle="1" w:styleId="TableNormal1">
    <w:name w:val="Table Normal1"/>
    <w:uiPriority w:val="2"/>
    <w:semiHidden/>
    <w:unhideWhenUsed/>
    <w:qFormat/>
    <w:rsid w:val="00AA70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2605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STRATEJI-3</cp:lastModifiedBy>
  <cp:revision>2</cp:revision>
  <dcterms:created xsi:type="dcterms:W3CDTF">2022-02-09T08:55:00Z</dcterms:created>
  <dcterms:modified xsi:type="dcterms:W3CDTF">2022-02-09T08:55:00Z</dcterms:modified>
</cp:coreProperties>
</file>