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E4C1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E4C1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E4C1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Standart 2: </w:t>
            </w:r>
            <w:r w:rsidRPr="000E4C1B">
              <w:rPr>
                <w:sz w:val="24"/>
                <w:szCs w:val="24"/>
              </w:rPr>
              <w:t>Misyon, Organizasyon Yapısı ve Görevler</w:t>
            </w:r>
            <w:r w:rsidRPr="000E4C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E4C1B" w:rsidRDefault="007106C8" w:rsidP="00C90F0A">
            <w:pPr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2.2. </w:t>
            </w:r>
            <w:r w:rsidRPr="000E4C1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E4C1B">
              <w:rPr>
                <w:sz w:val="24"/>
                <w:szCs w:val="24"/>
              </w:rPr>
              <w:t>D</w:t>
            </w:r>
            <w:r w:rsidRPr="000E4C1B">
              <w:rPr>
                <w:sz w:val="24"/>
                <w:szCs w:val="24"/>
              </w:rPr>
              <w:t>uyurulmalıdır.</w:t>
            </w:r>
          </w:p>
        </w:tc>
      </w:tr>
      <w:tr w:rsidR="006C636C" w:rsidRPr="000E4C1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FF59DEB" w:rsidR="006C636C" w:rsidRPr="000E4C1B" w:rsidRDefault="004633A5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A2221B3" w:rsidR="006C636C" w:rsidRPr="000E4C1B" w:rsidRDefault="00D610C6" w:rsidP="006C636C">
            <w:pPr>
              <w:rPr>
                <w:rFonts w:eastAsia="Calibri"/>
              </w:rPr>
            </w:pPr>
            <w:r w:rsidRPr="006E3AEC">
              <w:rPr>
                <w:rFonts w:eastAsia="Calibri"/>
                <w:color w:val="000000"/>
                <w:sz w:val="24"/>
                <w:szCs w:val="24"/>
              </w:rPr>
              <w:t>Meslek Yüksekokul</w:t>
            </w:r>
            <w:r>
              <w:rPr>
                <w:rFonts w:eastAsia="Calibri"/>
                <w:color w:val="000000"/>
                <w:sz w:val="24"/>
                <w:szCs w:val="24"/>
              </w:rPr>
              <w:t>ları</w:t>
            </w:r>
            <w:r w:rsidRPr="006E3AEC">
              <w:rPr>
                <w:rFonts w:eastAsia="Calibri"/>
                <w:color w:val="000000"/>
                <w:sz w:val="24"/>
                <w:szCs w:val="24"/>
              </w:rPr>
              <w:t xml:space="preserve"> Ko</w:t>
            </w:r>
            <w:r>
              <w:rPr>
                <w:rFonts w:eastAsia="Calibri"/>
                <w:color w:val="000000"/>
                <w:sz w:val="24"/>
                <w:szCs w:val="24"/>
              </w:rPr>
              <w:t>o</w:t>
            </w:r>
            <w:r w:rsidRPr="006E3AEC">
              <w:rPr>
                <w:rFonts w:eastAsia="Calibri"/>
                <w:color w:val="000000"/>
                <w:sz w:val="24"/>
                <w:szCs w:val="24"/>
              </w:rPr>
              <w:t>rdinatör</w:t>
            </w:r>
            <w:r>
              <w:rPr>
                <w:rFonts w:eastAsia="Calibri"/>
                <w:color w:val="000000"/>
                <w:sz w:val="24"/>
                <w:szCs w:val="24"/>
              </w:rPr>
              <w:t>ü</w:t>
            </w:r>
          </w:p>
        </w:tc>
      </w:tr>
      <w:tr w:rsidR="006C636C" w:rsidRPr="000E4C1B" w14:paraId="1CD43734" w14:textId="77777777" w:rsidTr="008D28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C636C" w:rsidRPr="000E4C1B" w:rsidRDefault="006C636C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5B09EC3" w:rsidR="006C636C" w:rsidRPr="000E4C1B" w:rsidRDefault="006C636C" w:rsidP="006C636C">
            <w:pPr>
              <w:rPr>
                <w:sz w:val="24"/>
                <w:szCs w:val="24"/>
                <w:highlight w:val="yellow"/>
              </w:rPr>
            </w:pPr>
            <w:r w:rsidRPr="000E4C1B">
              <w:rPr>
                <w:sz w:val="24"/>
                <w:szCs w:val="24"/>
              </w:rPr>
              <w:t>-</w:t>
            </w:r>
          </w:p>
        </w:tc>
      </w:tr>
      <w:tr w:rsidR="008D2886" w:rsidRPr="00D610C6" w14:paraId="49D60AC2" w14:textId="77777777" w:rsidTr="00C846A4">
        <w:trPr>
          <w:trHeight w:val="360"/>
        </w:trPr>
        <w:tc>
          <w:tcPr>
            <w:tcW w:w="2547" w:type="dxa"/>
          </w:tcPr>
          <w:p w14:paraId="12FC14F6" w14:textId="494FBE63" w:rsidR="008D2886" w:rsidRPr="00D610C6" w:rsidRDefault="008D2886" w:rsidP="008D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610C6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</w:tcPr>
          <w:p w14:paraId="6BBCECD1" w14:textId="25E16D6C" w:rsidR="008D2886" w:rsidRPr="00D610C6" w:rsidRDefault="00601288" w:rsidP="008D2886">
            <w:pPr>
              <w:rPr>
                <w:sz w:val="24"/>
                <w:szCs w:val="24"/>
              </w:rPr>
            </w:pPr>
            <w:r w:rsidRPr="00D610C6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D610C6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7568"/>
      </w:tblGrid>
      <w:tr w:rsidR="007106C8" w:rsidRPr="00D610C6" w14:paraId="4B7214EE" w14:textId="77777777" w:rsidTr="00AF0357">
        <w:trPr>
          <w:trHeight w:val="917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D610C6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610C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EFE8308" w14:textId="41836ACD" w:rsidR="002B68D0" w:rsidRPr="00D610C6" w:rsidRDefault="006C636C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C6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 w:rsidR="00C55B5F" w:rsidRPr="00D610C6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D610C6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2D0614" w:rsidRPr="00D61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A63D33" w14:textId="77777777" w:rsidR="00361A65" w:rsidRPr="00D610C6" w:rsidRDefault="00361A65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C6">
              <w:rPr>
                <w:rFonts w:ascii="Times New Roman" w:hAnsi="Times New Roman" w:cs="Times New Roman"/>
                <w:sz w:val="24"/>
                <w:szCs w:val="24"/>
              </w:rPr>
              <w:t xml:space="preserve">Yönerge esaslarına göre </w:t>
            </w:r>
            <w:proofErr w:type="spellStart"/>
            <w:r w:rsidRPr="00D610C6">
              <w:rPr>
                <w:rFonts w:ascii="Times New Roman" w:hAnsi="Times New Roman" w:cs="Times New Roman"/>
                <w:sz w:val="24"/>
                <w:szCs w:val="24"/>
              </w:rPr>
              <w:t>MEYOK'u</w:t>
            </w:r>
            <w:proofErr w:type="spellEnd"/>
            <w:r w:rsidRPr="00D610C6">
              <w:rPr>
                <w:rFonts w:ascii="Times New Roman" w:hAnsi="Times New Roman" w:cs="Times New Roman"/>
                <w:sz w:val="24"/>
                <w:szCs w:val="24"/>
              </w:rPr>
              <w:t xml:space="preserve"> yönetmek,</w:t>
            </w:r>
          </w:p>
          <w:p w14:paraId="7FFD5675" w14:textId="77777777" w:rsidR="00E61C67" w:rsidRPr="00D610C6" w:rsidRDefault="00361A65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C6">
              <w:rPr>
                <w:rFonts w:ascii="Times New Roman" w:hAnsi="Times New Roman" w:cs="Times New Roman"/>
                <w:sz w:val="24"/>
                <w:szCs w:val="24"/>
              </w:rPr>
              <w:t xml:space="preserve">Meslek Yüksek Okulları Müdürler Kurulu’na Başkanlık etmek, </w:t>
            </w:r>
          </w:p>
          <w:p w14:paraId="0FA1C067" w14:textId="0DEAB3B8" w:rsidR="00361A65" w:rsidRPr="00D610C6" w:rsidRDefault="00361A65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C6">
              <w:rPr>
                <w:rFonts w:ascii="Times New Roman" w:hAnsi="Times New Roman" w:cs="Times New Roman"/>
                <w:sz w:val="24"/>
                <w:szCs w:val="24"/>
              </w:rPr>
              <w:t xml:space="preserve">Akademik Program Temsilciliğinin ve Bilim Dalı </w:t>
            </w:r>
            <w:proofErr w:type="spellStart"/>
            <w:r w:rsidRPr="00D610C6">
              <w:rPr>
                <w:rFonts w:ascii="Times New Roman" w:hAnsi="Times New Roman" w:cs="Times New Roman"/>
                <w:sz w:val="24"/>
                <w:szCs w:val="24"/>
              </w:rPr>
              <w:t>Kurulları’nın</w:t>
            </w:r>
            <w:proofErr w:type="spellEnd"/>
            <w:r w:rsidRPr="00D610C6">
              <w:rPr>
                <w:rFonts w:ascii="Times New Roman" w:hAnsi="Times New Roman" w:cs="Times New Roman"/>
                <w:sz w:val="24"/>
                <w:szCs w:val="24"/>
              </w:rPr>
              <w:t xml:space="preserve"> koordinasyonu sağlamak, </w:t>
            </w:r>
          </w:p>
          <w:p w14:paraId="13BD0B26" w14:textId="77777777" w:rsidR="00361A65" w:rsidRPr="00D610C6" w:rsidRDefault="00361A65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C6">
              <w:rPr>
                <w:rFonts w:ascii="Times New Roman" w:hAnsi="Times New Roman" w:cs="Times New Roman"/>
                <w:sz w:val="24"/>
                <w:szCs w:val="24"/>
              </w:rPr>
              <w:t xml:space="preserve">Meslek Yüksek Okulları Müdürler Kurulu'nun kararlarını Rektörlüğe sunmak, </w:t>
            </w:r>
          </w:p>
          <w:p w14:paraId="69A50181" w14:textId="3A44150C" w:rsidR="00361A65" w:rsidRPr="00D610C6" w:rsidRDefault="00361A65" w:rsidP="00361A65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0C6">
              <w:rPr>
                <w:rFonts w:ascii="Times New Roman" w:hAnsi="Times New Roman" w:cs="Times New Roman"/>
                <w:sz w:val="24"/>
                <w:szCs w:val="24"/>
              </w:rPr>
              <w:t>MEYOK'un</w:t>
            </w:r>
            <w:proofErr w:type="spellEnd"/>
            <w:r w:rsidRPr="00D610C6">
              <w:rPr>
                <w:rFonts w:ascii="Times New Roman" w:hAnsi="Times New Roman" w:cs="Times New Roman"/>
                <w:sz w:val="24"/>
                <w:szCs w:val="24"/>
              </w:rPr>
              <w:t xml:space="preserve"> faaliyetleriyle ilgili olarak her “Meslek Yüksek Okulları Müdürler Kurulu” toplantısı sonrasında Rektör’e rapor vermek, </w:t>
            </w:r>
            <w:r w:rsidRPr="00D610C6">
              <w:rPr>
                <w:sz w:val="24"/>
                <w:szCs w:val="24"/>
              </w:rPr>
              <w:t xml:space="preserve">        </w:t>
            </w:r>
          </w:p>
          <w:p w14:paraId="34BB9763" w14:textId="296BFE10" w:rsidR="00AF0357" w:rsidRPr="00D610C6" w:rsidRDefault="00AF035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C6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ABABDE0" w14:textId="0F65E53D" w:rsidR="00C55B5F" w:rsidRPr="00D610C6" w:rsidRDefault="00C55B5F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C6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C636C" w:rsidRPr="00D610C6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2D0614" w:rsidRPr="00D61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D81C76" w14:textId="77777777" w:rsidR="00C55B5F" w:rsidRPr="00D610C6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C6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87F9EC3" w14:textId="38E72BBB" w:rsidR="00C55B5F" w:rsidRPr="00D610C6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C6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178588BE" w14:textId="6D9FBE26" w:rsidR="001B16BE" w:rsidRPr="00D610C6" w:rsidRDefault="001B16BE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C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İşletmede mesleki eğitim yönergesinin hazırlanmasında ve işletmede mesleki eğitim faaliyetlerinin uygulanmasını koordine etmek</w:t>
            </w:r>
          </w:p>
          <w:p w14:paraId="298CD787" w14:textId="5CAC1FC9" w:rsidR="006C636C" w:rsidRPr="00D610C6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C6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9BE20CD" w14:textId="14060088" w:rsidR="006C636C" w:rsidRPr="00D610C6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İlgili mevzuatlar çerçevesinde </w:t>
            </w:r>
            <w:r w:rsidR="00D610C6" w:rsidRPr="00D610C6">
              <w:rPr>
                <w:rFonts w:eastAsia="Calibri"/>
                <w:color w:val="000000"/>
                <w:sz w:val="24"/>
                <w:szCs w:val="24"/>
              </w:rPr>
              <w:t>Meslek Yüksekokulları Koordinatörü</w:t>
            </w:r>
            <w:r w:rsidR="00D610C6" w:rsidRPr="00D61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10C6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</w:t>
            </w:r>
            <w:r w:rsidR="002D0614" w:rsidRPr="00D610C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0530521B" w:rsidR="007106C8" w:rsidRPr="00D610C6" w:rsidRDefault="00361A65" w:rsidP="00AF035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Meslek Yüksekokulu Koordinatörlüğü Koordinatörü</w:t>
            </w:r>
            <w:r w:rsidRPr="00D610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6C636C" w:rsidRPr="00D610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6C636C" w:rsidRPr="00D61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D610C6" w:rsidRPr="00D610C6">
              <w:rPr>
                <w:rFonts w:eastAsia="Calibri"/>
                <w:color w:val="000000"/>
                <w:sz w:val="24"/>
                <w:szCs w:val="24"/>
              </w:rPr>
              <w:t>Meslek Yüksekokulları Koordinatörüne</w:t>
            </w:r>
            <w:r w:rsidR="006C636C" w:rsidRPr="00D6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36C" w:rsidRPr="00D610C6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C11633" w:rsidRPr="00D610C6" w14:paraId="07FD44A3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BF6" w14:textId="1D4B23A5" w:rsidR="00C11633" w:rsidRPr="00D610C6" w:rsidRDefault="00C11633" w:rsidP="00C11633">
            <w:pPr>
              <w:rPr>
                <w:b/>
                <w:bCs/>
              </w:rPr>
            </w:pPr>
            <w:r w:rsidRPr="00D610C6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FD3" w14:textId="1D093F6A" w:rsidR="00C11633" w:rsidRPr="00D610C6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D610C6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11633" w:rsidRPr="00D610C6" w14:paraId="57D20DCC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2C6" w14:textId="55E2316A" w:rsidR="00C11633" w:rsidRPr="00D610C6" w:rsidRDefault="00C11633" w:rsidP="00C11633">
            <w:pPr>
              <w:rPr>
                <w:b/>
                <w:bCs/>
              </w:rPr>
            </w:pPr>
            <w:r w:rsidRPr="00D610C6">
              <w:rPr>
                <w:b/>
                <w:bCs/>
              </w:rPr>
              <w:t>BİLGİ KAYNAKLARI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D41E" w14:textId="77777777" w:rsidR="00C11633" w:rsidRPr="00D610C6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10C6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F6B58C5" w14:textId="77777777" w:rsidR="00C11633" w:rsidRPr="00D610C6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610C6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4393730" w14:textId="77777777" w:rsidR="00C11633" w:rsidRPr="00D610C6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610C6">
              <w:rPr>
                <w:rFonts w:ascii="Times New Roman" w:hAnsi="Times New Roman" w:cs="Times New Roman"/>
              </w:rPr>
              <w:t>-Yazılı ve sözlü emirler.</w:t>
            </w:r>
          </w:p>
          <w:p w14:paraId="6206FA10" w14:textId="77777777" w:rsidR="00C11633" w:rsidRPr="00D610C6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610C6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0B4188C" w14:textId="77777777" w:rsidR="00C11633" w:rsidRPr="00D610C6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10C6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38CCFC2D" w14:textId="77777777" w:rsidR="00D610C6" w:rsidRPr="00D610C6" w:rsidRDefault="00D610C6" w:rsidP="00D610C6">
            <w:pPr>
              <w:jc w:val="both"/>
              <w:rPr>
                <w:sz w:val="24"/>
                <w:szCs w:val="24"/>
              </w:rPr>
            </w:pPr>
            <w:r w:rsidRPr="00D610C6">
              <w:rPr>
                <w:sz w:val="24"/>
                <w:szCs w:val="24"/>
              </w:rPr>
              <w:t>Rektör, Rektör Yardımcıları, Rektörlük İdari Birimleri, Diğer Akademik Birimler, Kurullar, Komisyonlar, Meslek Yüksekokulları Müdürlüklerinin Tüm Birimleri ve İlgili Dış Paydaşlar.</w:t>
            </w:r>
          </w:p>
          <w:p w14:paraId="2425C1F0" w14:textId="77777777" w:rsidR="00C11633" w:rsidRPr="00D610C6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10C6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724BF76" w14:textId="578DDE84" w:rsidR="00C11633" w:rsidRPr="00D610C6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D610C6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D610C6" w:rsidRPr="00D610C6" w14:paraId="08CA9E2E" w14:textId="77777777" w:rsidTr="00C11633">
        <w:trPr>
          <w:trHeight w:val="83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C00" w14:textId="77777777" w:rsidR="00D610C6" w:rsidRPr="00D610C6" w:rsidRDefault="00D610C6" w:rsidP="00D610C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9A0AB" w14:textId="46F87FEA" w:rsidR="00D610C6" w:rsidRPr="00D610C6" w:rsidRDefault="00D610C6" w:rsidP="00D610C6">
            <w:pPr>
              <w:rPr>
                <w:b/>
                <w:bCs/>
              </w:rPr>
            </w:pPr>
            <w:r w:rsidRPr="00D610C6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2FB" w14:textId="7DED1744" w:rsidR="00D610C6" w:rsidRPr="00D610C6" w:rsidRDefault="00D610C6" w:rsidP="00D610C6">
            <w:pPr>
              <w:pStyle w:val="Default"/>
              <w:rPr>
                <w:rFonts w:ascii="Times New Roman" w:hAnsi="Times New Roman" w:cs="Times New Roman"/>
              </w:rPr>
            </w:pPr>
            <w:r w:rsidRPr="00D610C6">
              <w:rPr>
                <w:rFonts w:ascii="Times New Roman" w:hAnsi="Times New Roman" w:cs="Times New Roman"/>
              </w:rPr>
              <w:t xml:space="preserve">Rektör, Rektör Yardımcıları, Rektörlük İdari Birimleri, Diğer Akademik Birimler, Kurullar, Komisyonlar, </w:t>
            </w:r>
            <w:r w:rsidRPr="00D610C6">
              <w:t>Meslek Yüksekokulları Müdürlüklerinin</w:t>
            </w:r>
            <w:r w:rsidRPr="00D610C6">
              <w:rPr>
                <w:rFonts w:ascii="Times New Roman" w:hAnsi="Times New Roman" w:cs="Times New Roman"/>
              </w:rPr>
              <w:t xml:space="preserve"> Tüm Birimleri ve İlgili Dış Paydaşlar.</w:t>
            </w:r>
          </w:p>
        </w:tc>
      </w:tr>
      <w:tr w:rsidR="00C11633" w:rsidRPr="00D610C6" w14:paraId="68DB33FD" w14:textId="77777777" w:rsidTr="00335E28">
        <w:trPr>
          <w:trHeight w:val="41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DFA" w14:textId="566A08D6" w:rsidR="00C11633" w:rsidRPr="00D610C6" w:rsidRDefault="00C11633" w:rsidP="00C11633">
            <w:pPr>
              <w:rPr>
                <w:b/>
                <w:bCs/>
              </w:rPr>
            </w:pPr>
            <w:r w:rsidRPr="00D610C6">
              <w:rPr>
                <w:b/>
              </w:rPr>
              <w:t xml:space="preserve">İLETİŞİM ŞEKLİ 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2E6" w14:textId="77777777" w:rsidR="00C11633" w:rsidRPr="00D610C6" w:rsidRDefault="00C11633" w:rsidP="00C1163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610C6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73FE258" w14:textId="32A1B270" w:rsidR="00C11633" w:rsidRPr="00D610C6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D610C6">
              <w:rPr>
                <w:rFonts w:ascii="Times New Roman" w:hAnsi="Times New Roman" w:cs="Times New Roman"/>
              </w:rPr>
              <w:t>toplantı</w:t>
            </w:r>
            <w:proofErr w:type="gramEnd"/>
            <w:r w:rsidRPr="00D610C6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C11633" w:rsidRPr="00D610C6" w14:paraId="56EF37EE" w14:textId="77777777" w:rsidTr="00C11633">
        <w:trPr>
          <w:trHeight w:val="19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164" w14:textId="498391E6" w:rsidR="00C11633" w:rsidRPr="00D610C6" w:rsidRDefault="00C11633" w:rsidP="00C11633">
            <w:pPr>
              <w:rPr>
                <w:b/>
              </w:rPr>
            </w:pPr>
            <w:r w:rsidRPr="00D610C6">
              <w:rPr>
                <w:b/>
              </w:rPr>
              <w:t xml:space="preserve">ÇALIŞMA ORTAMI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064" w14:textId="5780EFA2" w:rsidR="00C11633" w:rsidRPr="00D610C6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D610C6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C11633" w:rsidRPr="000E4C1B" w14:paraId="4F5F1A4B" w14:textId="77777777" w:rsidTr="00C11633">
        <w:trPr>
          <w:trHeight w:val="18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175" w14:textId="324045E2" w:rsidR="00C11633" w:rsidRPr="00D610C6" w:rsidRDefault="00C11633" w:rsidP="00C11633">
            <w:pPr>
              <w:rPr>
                <w:b/>
                <w:bCs/>
              </w:rPr>
            </w:pPr>
            <w:r w:rsidRPr="00D610C6">
              <w:rPr>
                <w:b/>
              </w:rPr>
              <w:t xml:space="preserve">ÇALIŞMA SAATLERİ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557" w14:textId="4D950D65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D610C6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E4C1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1CBDC" w14:textId="77777777" w:rsidR="00A47C79" w:rsidRDefault="00A47C79">
      <w:r>
        <w:separator/>
      </w:r>
    </w:p>
  </w:endnote>
  <w:endnote w:type="continuationSeparator" w:id="0">
    <w:p w14:paraId="5E982076" w14:textId="77777777" w:rsidR="00A47C79" w:rsidRDefault="00A4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2DBD" w14:textId="77777777" w:rsidR="00E9664F" w:rsidRDefault="00E966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5132"/>
    </w:tblGrid>
    <w:tr w:rsidR="00EA7C3F" w:rsidRPr="00016B0D" w14:paraId="38D96F62" w14:textId="77777777" w:rsidTr="00EA7C3F">
      <w:trPr>
        <w:trHeight w:val="400"/>
        <w:jc w:val="center"/>
      </w:trPr>
      <w:tc>
        <w:tcPr>
          <w:tcW w:w="5211" w:type="dxa"/>
          <w:vAlign w:val="center"/>
        </w:tcPr>
        <w:p w14:paraId="5CD31759" w14:textId="77777777" w:rsidR="00EA7C3F" w:rsidRPr="00016B0D" w:rsidRDefault="00EA7C3F" w:rsidP="00EA7C3F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5132" w:type="dxa"/>
          <w:vAlign w:val="center"/>
        </w:tcPr>
        <w:p w14:paraId="29338747" w14:textId="77777777" w:rsidR="00EA7C3F" w:rsidRPr="00016B0D" w:rsidRDefault="00EA7C3F" w:rsidP="00EA7C3F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EA7C3F" w:rsidRPr="00016B0D" w14:paraId="433BE26F" w14:textId="77777777" w:rsidTr="00EA7C3F">
      <w:trPr>
        <w:trHeight w:val="434"/>
        <w:jc w:val="center"/>
      </w:trPr>
      <w:tc>
        <w:tcPr>
          <w:tcW w:w="5211" w:type="dxa"/>
        </w:tcPr>
        <w:p w14:paraId="0892CC1C" w14:textId="77777777" w:rsidR="00EA7C3F" w:rsidRPr="00016B0D" w:rsidRDefault="00EA7C3F" w:rsidP="00EA7C3F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5132" w:type="dxa"/>
        </w:tcPr>
        <w:p w14:paraId="02AD08EB" w14:textId="77777777" w:rsidR="00EA7C3F" w:rsidRPr="00016B0D" w:rsidRDefault="00EA7C3F" w:rsidP="00EA7C3F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0AEF" w14:textId="77777777" w:rsidR="00E9664F" w:rsidRDefault="00E966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93978" w14:textId="77777777" w:rsidR="00A47C79" w:rsidRDefault="00A47C79">
      <w:r>
        <w:separator/>
      </w:r>
    </w:p>
  </w:footnote>
  <w:footnote w:type="continuationSeparator" w:id="0">
    <w:p w14:paraId="3F6E5074" w14:textId="77777777" w:rsidR="00A47C79" w:rsidRDefault="00A47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0441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0441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0441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0441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0441D" w:rsidRDefault="00BD2A2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 xml:space="preserve">TEKİRDAĞ </w:t>
          </w:r>
          <w:r w:rsidR="007106C8" w:rsidRPr="0050441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0441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625647E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PAGE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  <w:r w:rsidRPr="0050441D">
            <w:rPr>
              <w:rFonts w:eastAsia="Calibri"/>
            </w:rPr>
            <w:t xml:space="preserve"> / </w:t>
          </w: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NUMPAGES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</w:p>
      </w:tc>
    </w:tr>
    <w:tr w:rsidR="007106C8" w:rsidRPr="0050441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806BF26" w:rsidR="007106C8" w:rsidRPr="006A634A" w:rsidRDefault="00AF0357" w:rsidP="007106C8">
          <w:pPr>
            <w:jc w:val="center"/>
            <w:rPr>
              <w:rFonts w:eastAsia="Calibri"/>
            </w:rPr>
          </w:pPr>
          <w:r w:rsidRPr="006A634A">
            <w:rPr>
              <w:rFonts w:eastAsia="Calibri"/>
            </w:rPr>
            <w:t>EYS-GT-</w:t>
          </w:r>
          <w:r w:rsidR="006A634A" w:rsidRPr="006A634A">
            <w:rPr>
              <w:rFonts w:eastAsia="Calibri"/>
            </w:rPr>
            <w:t>358</w:t>
          </w:r>
        </w:p>
      </w:tc>
    </w:tr>
    <w:tr w:rsidR="007106C8" w:rsidRPr="0050441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4908599" w:rsidR="007106C8" w:rsidRPr="006A634A" w:rsidRDefault="006A634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04.11.2022</w:t>
          </w:r>
        </w:p>
      </w:tc>
    </w:tr>
    <w:tr w:rsidR="007106C8" w:rsidRPr="0050441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ADCE549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t>0</w:t>
          </w:r>
          <w:r w:rsidR="005D3966">
            <w:rPr>
              <w:rFonts w:eastAsia="Calibri"/>
            </w:rPr>
            <w:t>1</w:t>
          </w:r>
        </w:p>
      </w:tc>
    </w:tr>
    <w:tr w:rsidR="007106C8" w:rsidRPr="0050441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0441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9EFAAC8" w:rsidR="007106C8" w:rsidRPr="0050441D" w:rsidRDefault="005D396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11.11.2022</w:t>
          </w:r>
        </w:p>
      </w:tc>
    </w:tr>
    <w:tr w:rsidR="000D6934" w:rsidRPr="0050441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C9B290A" w14:textId="3ECEB1C7" w:rsidR="00361A65" w:rsidRDefault="00361A65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61A65">
            <w:rPr>
              <w:rFonts w:ascii="Times New Roman" w:hAnsi="Times New Roman" w:cs="Times New Roman"/>
              <w:b/>
              <w:sz w:val="28"/>
              <w:szCs w:val="28"/>
            </w:rPr>
            <w:t>MESLEK YÜKSEKOKULU KO</w:t>
          </w:r>
          <w:r w:rsidR="002A1763">
            <w:rPr>
              <w:rFonts w:ascii="Times New Roman" w:hAnsi="Times New Roman" w:cs="Times New Roman"/>
              <w:b/>
              <w:sz w:val="28"/>
              <w:szCs w:val="28"/>
            </w:rPr>
            <w:t>O</w:t>
          </w:r>
          <w:r w:rsidRPr="00361A65">
            <w:rPr>
              <w:rFonts w:ascii="Times New Roman" w:hAnsi="Times New Roman" w:cs="Times New Roman"/>
              <w:b/>
              <w:sz w:val="28"/>
              <w:szCs w:val="28"/>
            </w:rPr>
            <w:t xml:space="preserve">RDİNATÖRLÜĞÜ </w:t>
          </w:r>
        </w:p>
        <w:p w14:paraId="71E36E12" w14:textId="451B661D" w:rsidR="0049570D" w:rsidRPr="0050441D" w:rsidRDefault="00361A65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61A65">
            <w:rPr>
              <w:rFonts w:ascii="Times New Roman" w:hAnsi="Times New Roman" w:cs="Times New Roman"/>
              <w:b/>
              <w:sz w:val="28"/>
              <w:szCs w:val="28"/>
            </w:rPr>
            <w:t xml:space="preserve">KOORDİNATÖR </w:t>
          </w:r>
          <w:r w:rsidR="00E9664F">
            <w:rPr>
              <w:rFonts w:ascii="Times New Roman" w:hAnsi="Times New Roman" w:cs="Times New Roman"/>
              <w:b/>
              <w:sz w:val="28"/>
              <w:szCs w:val="28"/>
            </w:rPr>
            <w:t>(MEYOK)</w:t>
          </w:r>
        </w:p>
        <w:p w14:paraId="52A77080" w14:textId="3DB4AD1F" w:rsidR="000D6934" w:rsidRPr="0050441D" w:rsidRDefault="00361A65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0441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0441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F81CC" w14:textId="77777777" w:rsidR="00E9664F" w:rsidRDefault="00E966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13D3"/>
    <w:multiLevelType w:val="hybridMultilevel"/>
    <w:tmpl w:val="96FCE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87337">
    <w:abstractNumId w:val="1"/>
  </w:num>
  <w:num w:numId="2" w16cid:durableId="1064373847">
    <w:abstractNumId w:val="0"/>
  </w:num>
  <w:num w:numId="3" w16cid:durableId="1918319637">
    <w:abstractNumId w:val="3"/>
  </w:num>
  <w:num w:numId="4" w16cid:durableId="1754744492">
    <w:abstractNumId w:val="2"/>
  </w:num>
  <w:num w:numId="5" w16cid:durableId="140595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661AB"/>
    <w:rsid w:val="00066F9A"/>
    <w:rsid w:val="00080410"/>
    <w:rsid w:val="0009619D"/>
    <w:rsid w:val="000D2CAA"/>
    <w:rsid w:val="000D6934"/>
    <w:rsid w:val="000E4C1B"/>
    <w:rsid w:val="000F58C4"/>
    <w:rsid w:val="0017102E"/>
    <w:rsid w:val="001B16BE"/>
    <w:rsid w:val="001C2CBC"/>
    <w:rsid w:val="001E004E"/>
    <w:rsid w:val="001E3FA4"/>
    <w:rsid w:val="00200085"/>
    <w:rsid w:val="00211E56"/>
    <w:rsid w:val="00242A2F"/>
    <w:rsid w:val="00245F3B"/>
    <w:rsid w:val="002A1763"/>
    <w:rsid w:val="002B68D0"/>
    <w:rsid w:val="002C798E"/>
    <w:rsid w:val="002D0614"/>
    <w:rsid w:val="00300CA2"/>
    <w:rsid w:val="00334636"/>
    <w:rsid w:val="00335E28"/>
    <w:rsid w:val="003570F0"/>
    <w:rsid w:val="00361A65"/>
    <w:rsid w:val="00373779"/>
    <w:rsid w:val="0038145D"/>
    <w:rsid w:val="003860E6"/>
    <w:rsid w:val="00392958"/>
    <w:rsid w:val="003C0576"/>
    <w:rsid w:val="003C774B"/>
    <w:rsid w:val="003E70FF"/>
    <w:rsid w:val="003E7E69"/>
    <w:rsid w:val="00404693"/>
    <w:rsid w:val="0045201F"/>
    <w:rsid w:val="004633A5"/>
    <w:rsid w:val="0048317D"/>
    <w:rsid w:val="004911F7"/>
    <w:rsid w:val="0049570D"/>
    <w:rsid w:val="0050441D"/>
    <w:rsid w:val="0052777A"/>
    <w:rsid w:val="00596226"/>
    <w:rsid w:val="005D3966"/>
    <w:rsid w:val="00601288"/>
    <w:rsid w:val="00610508"/>
    <w:rsid w:val="00634D3D"/>
    <w:rsid w:val="00654B18"/>
    <w:rsid w:val="006570CC"/>
    <w:rsid w:val="00662A7A"/>
    <w:rsid w:val="0066469C"/>
    <w:rsid w:val="0067380D"/>
    <w:rsid w:val="0067436C"/>
    <w:rsid w:val="006759C4"/>
    <w:rsid w:val="006A06D8"/>
    <w:rsid w:val="006A634A"/>
    <w:rsid w:val="006C636C"/>
    <w:rsid w:val="006D4AA1"/>
    <w:rsid w:val="007106C8"/>
    <w:rsid w:val="00750611"/>
    <w:rsid w:val="00805CAA"/>
    <w:rsid w:val="0081088C"/>
    <w:rsid w:val="00811CD8"/>
    <w:rsid w:val="008710D7"/>
    <w:rsid w:val="00876F40"/>
    <w:rsid w:val="00881B5C"/>
    <w:rsid w:val="008D2886"/>
    <w:rsid w:val="008E2B6F"/>
    <w:rsid w:val="00945679"/>
    <w:rsid w:val="00976776"/>
    <w:rsid w:val="00986997"/>
    <w:rsid w:val="009B496B"/>
    <w:rsid w:val="009C0198"/>
    <w:rsid w:val="009E425E"/>
    <w:rsid w:val="009E44E6"/>
    <w:rsid w:val="00A162B3"/>
    <w:rsid w:val="00A23185"/>
    <w:rsid w:val="00A40750"/>
    <w:rsid w:val="00A42701"/>
    <w:rsid w:val="00A47C79"/>
    <w:rsid w:val="00AA0D36"/>
    <w:rsid w:val="00AC3AC3"/>
    <w:rsid w:val="00AD51A2"/>
    <w:rsid w:val="00AF0357"/>
    <w:rsid w:val="00B10343"/>
    <w:rsid w:val="00B23AFE"/>
    <w:rsid w:val="00BC6A26"/>
    <w:rsid w:val="00BD2A28"/>
    <w:rsid w:val="00BD63F5"/>
    <w:rsid w:val="00BF17D8"/>
    <w:rsid w:val="00BF1BAA"/>
    <w:rsid w:val="00C04EFE"/>
    <w:rsid w:val="00C11633"/>
    <w:rsid w:val="00C23B90"/>
    <w:rsid w:val="00C32E94"/>
    <w:rsid w:val="00C475AE"/>
    <w:rsid w:val="00C51C46"/>
    <w:rsid w:val="00C55B5F"/>
    <w:rsid w:val="00C90F0A"/>
    <w:rsid w:val="00C92F42"/>
    <w:rsid w:val="00CA5385"/>
    <w:rsid w:val="00CC206D"/>
    <w:rsid w:val="00CE6703"/>
    <w:rsid w:val="00D145D1"/>
    <w:rsid w:val="00D174C4"/>
    <w:rsid w:val="00D43B98"/>
    <w:rsid w:val="00D610C6"/>
    <w:rsid w:val="00D67B09"/>
    <w:rsid w:val="00D843AB"/>
    <w:rsid w:val="00DD3194"/>
    <w:rsid w:val="00E02814"/>
    <w:rsid w:val="00E049E4"/>
    <w:rsid w:val="00E61C67"/>
    <w:rsid w:val="00E663D8"/>
    <w:rsid w:val="00E67ED2"/>
    <w:rsid w:val="00E73E0B"/>
    <w:rsid w:val="00E774CE"/>
    <w:rsid w:val="00E851A6"/>
    <w:rsid w:val="00E9664F"/>
    <w:rsid w:val="00EA7C3F"/>
    <w:rsid w:val="00EB58CB"/>
    <w:rsid w:val="00EB5F82"/>
    <w:rsid w:val="00EE7066"/>
    <w:rsid w:val="00F10AA1"/>
    <w:rsid w:val="00F56176"/>
    <w:rsid w:val="00F66E46"/>
    <w:rsid w:val="00FB07FE"/>
    <w:rsid w:val="00FC3EE5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34</cp:revision>
  <cp:lastPrinted>2021-04-27T10:03:00Z</cp:lastPrinted>
  <dcterms:created xsi:type="dcterms:W3CDTF">2022-10-20T11:29:00Z</dcterms:created>
  <dcterms:modified xsi:type="dcterms:W3CDTF">2022-11-11T12:28:00Z</dcterms:modified>
</cp:coreProperties>
</file>