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40BADCD5" w:rsidR="003B37E3" w:rsidRPr="00FA4388" w:rsidRDefault="00361A78" w:rsidP="00066729">
            <w:pPr>
              <w:rPr>
                <w:rFonts w:eastAsia="Calibri"/>
              </w:rPr>
            </w:pPr>
            <w:r w:rsidRPr="00361A78">
              <w:rPr>
                <w:sz w:val="24"/>
                <w:szCs w:val="24"/>
              </w:rPr>
              <w:t>Rektör/Birim Yöneticisi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E47008A" w:rsidR="00F838D8" w:rsidRPr="00FA4388" w:rsidRDefault="00003159" w:rsidP="003B37E3">
            <w:pPr>
              <w:rPr>
                <w:sz w:val="24"/>
                <w:szCs w:val="24"/>
              </w:rPr>
            </w:pPr>
            <w:r w:rsidRPr="000031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E5C5C5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Birimin hedeflerini etkileyebilecek risklerin tespit edilmesini koordine etmek ve rehberlik sağlamak,</w:t>
            </w:r>
          </w:p>
          <w:p w14:paraId="4CE0D176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Tespit edilen riskleri alt birimlerin bilgi ve uzmanlıklarından yararlanarak faaliyetleri ile eşleştirmek ve tüm önemli konuların ele alınmasını sağlamak,</w:t>
            </w:r>
          </w:p>
          <w:p w14:paraId="67D06CDD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Yıllık olarak belirlenen risk kayıtlarını ve ilgili raporları idare tarafından belirlenecek periyotlarla gözden geçirmek (aylık, 3 aylık gibi) ve birim yöneticisinin de onayını alarak İdare Risk Koordinatörlüğüne raporlamak,</w:t>
            </w:r>
          </w:p>
          <w:p w14:paraId="41ED41B0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Alt Birim Risk Koordinatörlerinin (ARK) raporladıkları riskleri birim düzeyinde izlemek,</w:t>
            </w:r>
          </w:p>
          <w:p w14:paraId="45FDC9E4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 xml:space="preserve"> Mevcut risklerdeki değişiklikleri ve varsa yeni riskleri değerlendirerek birim yöneticisinin uygun görüşünü alarak İdare Risk Koordinatörlüğüne </w:t>
            </w:r>
            <w:proofErr w:type="gramStart"/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raporlamak ,</w:t>
            </w:r>
            <w:proofErr w:type="gramEnd"/>
          </w:p>
          <w:p w14:paraId="3436F836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Yıllık olarak, daha önce belirlenmiş veya yıl içerisinde ortaya çıkabilecek risklerin iyi yönetilip yönetilmediğine dair kanıtları İdare Risk Koordinatörlüğüne sunmak,</w:t>
            </w:r>
          </w:p>
          <w:p w14:paraId="3BDCF4ED" w14:textId="77777777" w:rsidR="00D2453A" w:rsidRPr="00D2453A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İdare Risk Koordinatörü ve İç Kontrol İzleme ve Yönlendirme Kurulu’nun görüşleri, tavsiyeleri ve kararları doğrultusunda varsa Alt Birim Risk Koordinatörlerine geri bildirim sağlamak,</w:t>
            </w:r>
          </w:p>
          <w:p w14:paraId="540F9B07" w14:textId="77777777" w:rsidR="00D41146" w:rsidRDefault="00D2453A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53A">
              <w:rPr>
                <w:rFonts w:ascii="Times New Roman" w:hAnsi="Times New Roman" w:cs="Times New Roman"/>
                <w:sz w:val="24"/>
                <w:szCs w:val="24"/>
              </w:rPr>
              <w:t>Risk yönetimiyle ilgili eğitim ihtiyaçlarını tespit etmek,</w:t>
            </w:r>
          </w:p>
          <w:p w14:paraId="75591BEF" w14:textId="7B3C5180" w:rsidR="00E71CF0" w:rsidRPr="00E71CF0" w:rsidRDefault="00E71CF0" w:rsidP="00D2453A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691907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FDE82C1" w14:textId="4A9E907D" w:rsidR="00E71CF0" w:rsidRPr="00E71CF0" w:rsidRDefault="00E71CF0" w:rsidP="00BA10AE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AE">
              <w:rPr>
                <w:rFonts w:ascii="Times New Roman" w:hAnsi="Times New Roman" w:cs="Times New Roman"/>
                <w:sz w:val="24"/>
                <w:szCs w:val="24"/>
              </w:rPr>
              <w:t>Rektör/Birim Yöneticisi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79D3BFCD" w14:textId="76768A44" w:rsidR="007106C8" w:rsidRPr="00E71CF0" w:rsidRDefault="00BA10AE" w:rsidP="00BA10AE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0AE">
              <w:rPr>
                <w:rFonts w:ascii="Times New Roman" w:hAnsi="Times New Roman" w:cs="Times New Roman"/>
                <w:sz w:val="24"/>
                <w:szCs w:val="24"/>
              </w:rPr>
              <w:t>Birim Risk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Rektör/Birim Yöneticisine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8C334E" w:rsidRDefault="009462E2" w:rsidP="00BB709C">
            <w:pPr>
              <w:jc w:val="both"/>
              <w:rPr>
                <w:sz w:val="24"/>
                <w:szCs w:val="24"/>
              </w:rPr>
            </w:pPr>
            <w:r w:rsidRPr="008C334E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8C334E">
              <w:rPr>
                <w:sz w:val="24"/>
                <w:szCs w:val="24"/>
              </w:rPr>
              <w:t>/birim personeline</w:t>
            </w:r>
            <w:r w:rsidRPr="008C334E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8C334E">
              <w:rPr>
                <w:sz w:val="24"/>
                <w:szCs w:val="24"/>
              </w:rPr>
              <w:t xml:space="preserve">bildirim formları, </w:t>
            </w:r>
            <w:r w:rsidRPr="008C334E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34E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34E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7E390221" w:rsidR="00FA4388" w:rsidRPr="008C334E" w:rsidRDefault="00FA4388" w:rsidP="00FA4388">
            <w:pPr>
              <w:jc w:val="both"/>
              <w:rPr>
                <w:sz w:val="24"/>
                <w:szCs w:val="24"/>
              </w:rPr>
            </w:pPr>
            <w:r w:rsidRPr="008C334E">
              <w:rPr>
                <w:sz w:val="24"/>
                <w:szCs w:val="24"/>
              </w:rPr>
              <w:t>Rektör, Rektör Yardımcıları, Rektörlük İdari Birimleri,</w:t>
            </w:r>
            <w:r w:rsidR="00700C4F" w:rsidRPr="008C334E">
              <w:rPr>
                <w:sz w:val="24"/>
                <w:szCs w:val="24"/>
              </w:rPr>
              <w:t xml:space="preserve"> </w:t>
            </w:r>
            <w:r w:rsidRPr="008C334E">
              <w:rPr>
                <w:sz w:val="24"/>
                <w:szCs w:val="24"/>
              </w:rPr>
              <w:t>Diğer Akademik Birimler, Kurullar, Komisyonlar</w:t>
            </w:r>
            <w:r w:rsidR="007B6ABF" w:rsidRPr="008C334E">
              <w:rPr>
                <w:sz w:val="24"/>
                <w:szCs w:val="24"/>
              </w:rPr>
              <w:t>, Alt Birim Kurul ve Komisyonları</w:t>
            </w:r>
            <w:r w:rsidRPr="008C334E">
              <w:rPr>
                <w:sz w:val="24"/>
                <w:szCs w:val="24"/>
              </w:rPr>
              <w:t xml:space="preserve"> </w:t>
            </w:r>
            <w:r w:rsidR="00BB709C" w:rsidRPr="008C334E">
              <w:rPr>
                <w:sz w:val="24"/>
                <w:szCs w:val="24"/>
              </w:rPr>
              <w:t>ve</w:t>
            </w:r>
            <w:r w:rsidR="00936B3C" w:rsidRPr="008C334E">
              <w:rPr>
                <w:sz w:val="24"/>
                <w:szCs w:val="24"/>
              </w:rPr>
              <w:t xml:space="preserve"> İlgili Dış Paydaşlar,</w:t>
            </w:r>
            <w:r w:rsidR="00DF110C" w:rsidRPr="008C334E">
              <w:rPr>
                <w:sz w:val="24"/>
                <w:szCs w:val="24"/>
              </w:rPr>
              <w:t xml:space="preserve"> </w:t>
            </w:r>
            <w:r w:rsidR="00936B3C" w:rsidRPr="008C334E">
              <w:rPr>
                <w:sz w:val="24"/>
                <w:szCs w:val="24"/>
              </w:rPr>
              <w:t>İç ve Dış Mevzuat.</w:t>
            </w:r>
          </w:p>
          <w:p w14:paraId="19C6F735" w14:textId="77777777" w:rsidR="00FA4388" w:rsidRPr="008C334E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34E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8C334E" w:rsidRDefault="00FA4388" w:rsidP="00FA4388">
            <w:pPr>
              <w:jc w:val="both"/>
              <w:rPr>
                <w:sz w:val="24"/>
                <w:szCs w:val="24"/>
              </w:rPr>
            </w:pPr>
            <w:r w:rsidRPr="008C334E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6C13A586" w:rsidR="00FA4388" w:rsidRPr="008C334E" w:rsidRDefault="00936B3C" w:rsidP="00554B6C">
            <w:pPr>
              <w:jc w:val="both"/>
              <w:rPr>
                <w:sz w:val="24"/>
                <w:szCs w:val="24"/>
              </w:rPr>
            </w:pPr>
            <w:r w:rsidRPr="008C334E">
              <w:rPr>
                <w:sz w:val="24"/>
                <w:szCs w:val="24"/>
              </w:rPr>
              <w:t>Rektör, Rektör Yardımcıları, Rektörlük İdari Birimleri, Diğer Akademik Birimler, Kurullar, Komisyonlar, Alt Birim Kurul ve Komisyonları ve İlgili Dış Paydaşlar,</w:t>
            </w:r>
            <w:r w:rsidR="00DF110C" w:rsidRPr="008C334E">
              <w:rPr>
                <w:sz w:val="24"/>
                <w:szCs w:val="24"/>
              </w:rPr>
              <w:t xml:space="preserve"> </w:t>
            </w:r>
            <w:r w:rsidRPr="008C334E">
              <w:rPr>
                <w:sz w:val="24"/>
                <w:szCs w:val="24"/>
              </w:rPr>
              <w:t>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8C334E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8C334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334E">
              <w:rPr>
                <w:rFonts w:ascii="Times New Roman" w:hAnsi="Times New Roman" w:cs="Times New Roman"/>
              </w:rPr>
              <w:t>toplantı</w:t>
            </w:r>
            <w:proofErr w:type="gramEnd"/>
            <w:r w:rsidRPr="008C334E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8C334E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8C334E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8C334E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C02C" w14:textId="77777777" w:rsidR="00BE337A" w:rsidRDefault="00BE337A">
      <w:r>
        <w:separator/>
      </w:r>
    </w:p>
  </w:endnote>
  <w:endnote w:type="continuationSeparator" w:id="0">
    <w:p w14:paraId="5691AE52" w14:textId="77777777" w:rsidR="00BE337A" w:rsidRDefault="00B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7783" w14:textId="77777777" w:rsidR="008C334E" w:rsidRDefault="008C3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613D0" w14:paraId="53D03BA2" w14:textId="77777777" w:rsidTr="002D1CE5">
      <w:trPr>
        <w:trHeight w:val="567"/>
      </w:trPr>
      <w:tc>
        <w:tcPr>
          <w:tcW w:w="5211" w:type="dxa"/>
        </w:tcPr>
        <w:p w14:paraId="760C142A" w14:textId="61ACF309" w:rsidR="00F613D0" w:rsidRDefault="00F613D0" w:rsidP="00F61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3AD1B541" w:rsidR="00F613D0" w:rsidRDefault="00F613D0" w:rsidP="00F61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CF38" w14:textId="77777777" w:rsidR="008C334E" w:rsidRDefault="008C3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7114" w14:textId="77777777" w:rsidR="00BE337A" w:rsidRDefault="00BE337A">
      <w:r>
        <w:separator/>
      </w:r>
    </w:p>
  </w:footnote>
  <w:footnote w:type="continuationSeparator" w:id="0">
    <w:p w14:paraId="327CF42A" w14:textId="77777777" w:rsidR="00BE337A" w:rsidRDefault="00BE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6FF871D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8C334E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8C334E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A9B606D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C334E">
            <w:rPr>
              <w:rFonts w:eastAsia="Calibri"/>
            </w:rPr>
            <w:t>094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420E2FE" w:rsidR="007106C8" w:rsidRPr="00B32954" w:rsidRDefault="008C334E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05.08.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7FC141D" w:rsidR="007106C8" w:rsidRPr="00B32954" w:rsidRDefault="008C334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F613D0">
            <w:rPr>
              <w:rFonts w:eastAsia="Calibri"/>
            </w:rPr>
            <w:t>2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4C775B4" w:rsidR="007106C8" w:rsidRPr="00B32954" w:rsidRDefault="00F613D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2733B012" w:rsidR="00F62948" w:rsidRPr="00B32954" w:rsidRDefault="00BA10A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5835B3">
            <w:rPr>
              <w:rFonts w:ascii="Times New Roman" w:hAnsi="Times New Roman" w:cs="Times New Roman"/>
              <w:b/>
              <w:sz w:val="28"/>
              <w:szCs w:val="28"/>
            </w:rPr>
            <w:t>RİSK KOORDİNATÖRÜ</w:t>
          </w:r>
        </w:p>
        <w:p w14:paraId="52A77080" w14:textId="1A2C2E48" w:rsidR="000D6934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5F37" w14:textId="77777777" w:rsidR="008C334E" w:rsidRDefault="008C33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91809">
    <w:abstractNumId w:val="7"/>
  </w:num>
  <w:num w:numId="2" w16cid:durableId="1581866707">
    <w:abstractNumId w:val="4"/>
  </w:num>
  <w:num w:numId="3" w16cid:durableId="630788369">
    <w:abstractNumId w:val="11"/>
  </w:num>
  <w:num w:numId="4" w16cid:durableId="917790436">
    <w:abstractNumId w:val="10"/>
  </w:num>
  <w:num w:numId="5" w16cid:durableId="1223322608">
    <w:abstractNumId w:val="6"/>
  </w:num>
  <w:num w:numId="6" w16cid:durableId="710492507">
    <w:abstractNumId w:val="5"/>
  </w:num>
  <w:num w:numId="7" w16cid:durableId="1293248182">
    <w:abstractNumId w:val="1"/>
  </w:num>
  <w:num w:numId="8" w16cid:durableId="1977372443">
    <w:abstractNumId w:val="8"/>
  </w:num>
  <w:num w:numId="9" w16cid:durableId="414939839">
    <w:abstractNumId w:val="14"/>
  </w:num>
  <w:num w:numId="10" w16cid:durableId="554703001">
    <w:abstractNumId w:val="13"/>
  </w:num>
  <w:num w:numId="11" w16cid:durableId="49621849">
    <w:abstractNumId w:val="12"/>
  </w:num>
  <w:num w:numId="12" w16cid:durableId="2104035628">
    <w:abstractNumId w:val="2"/>
  </w:num>
  <w:num w:numId="13" w16cid:durableId="1254775990">
    <w:abstractNumId w:val="0"/>
  </w:num>
  <w:num w:numId="14" w16cid:durableId="1663773623">
    <w:abstractNumId w:val="3"/>
  </w:num>
  <w:num w:numId="15" w16cid:durableId="50675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3159"/>
    <w:rsid w:val="00023442"/>
    <w:rsid w:val="00033B60"/>
    <w:rsid w:val="00055E75"/>
    <w:rsid w:val="00066729"/>
    <w:rsid w:val="000717BC"/>
    <w:rsid w:val="000743C7"/>
    <w:rsid w:val="00080410"/>
    <w:rsid w:val="000A0C6F"/>
    <w:rsid w:val="000A1FF1"/>
    <w:rsid w:val="000D6934"/>
    <w:rsid w:val="000E2B3C"/>
    <w:rsid w:val="000F58C4"/>
    <w:rsid w:val="0017102E"/>
    <w:rsid w:val="001722FF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300CA2"/>
    <w:rsid w:val="00334636"/>
    <w:rsid w:val="00356E67"/>
    <w:rsid w:val="00361A78"/>
    <w:rsid w:val="00373779"/>
    <w:rsid w:val="003A6390"/>
    <w:rsid w:val="003B37E3"/>
    <w:rsid w:val="003D3142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4F333A"/>
    <w:rsid w:val="00500D9F"/>
    <w:rsid w:val="00520EF0"/>
    <w:rsid w:val="0052777A"/>
    <w:rsid w:val="00547DC0"/>
    <w:rsid w:val="00552611"/>
    <w:rsid w:val="00554B6C"/>
    <w:rsid w:val="00564DD1"/>
    <w:rsid w:val="005835B3"/>
    <w:rsid w:val="00596226"/>
    <w:rsid w:val="005E5AA9"/>
    <w:rsid w:val="005E5C1D"/>
    <w:rsid w:val="00610508"/>
    <w:rsid w:val="00634798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54FB2"/>
    <w:rsid w:val="00770B16"/>
    <w:rsid w:val="007B6ABF"/>
    <w:rsid w:val="007E71D9"/>
    <w:rsid w:val="00805CAA"/>
    <w:rsid w:val="0081088C"/>
    <w:rsid w:val="00811CD8"/>
    <w:rsid w:val="00831104"/>
    <w:rsid w:val="008443BC"/>
    <w:rsid w:val="008710D7"/>
    <w:rsid w:val="00876F40"/>
    <w:rsid w:val="00881B5C"/>
    <w:rsid w:val="008C1B8F"/>
    <w:rsid w:val="008C334E"/>
    <w:rsid w:val="008C476E"/>
    <w:rsid w:val="008E2B6F"/>
    <w:rsid w:val="008F5AF5"/>
    <w:rsid w:val="0090086F"/>
    <w:rsid w:val="00901A5E"/>
    <w:rsid w:val="009030F8"/>
    <w:rsid w:val="00936B3C"/>
    <w:rsid w:val="009462E2"/>
    <w:rsid w:val="00984F45"/>
    <w:rsid w:val="00986997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8055E"/>
    <w:rsid w:val="00AA0D36"/>
    <w:rsid w:val="00AC3AC3"/>
    <w:rsid w:val="00AE4729"/>
    <w:rsid w:val="00B11D35"/>
    <w:rsid w:val="00B216CF"/>
    <w:rsid w:val="00B23AFE"/>
    <w:rsid w:val="00B2457A"/>
    <w:rsid w:val="00B32954"/>
    <w:rsid w:val="00B44E20"/>
    <w:rsid w:val="00B942D6"/>
    <w:rsid w:val="00BA10AE"/>
    <w:rsid w:val="00BB4106"/>
    <w:rsid w:val="00BB709C"/>
    <w:rsid w:val="00BC6A26"/>
    <w:rsid w:val="00BD2A28"/>
    <w:rsid w:val="00BD63F5"/>
    <w:rsid w:val="00BE337A"/>
    <w:rsid w:val="00C04EFE"/>
    <w:rsid w:val="00C2736F"/>
    <w:rsid w:val="00C32E94"/>
    <w:rsid w:val="00C475AE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2453A"/>
    <w:rsid w:val="00D40865"/>
    <w:rsid w:val="00D41146"/>
    <w:rsid w:val="00D43B98"/>
    <w:rsid w:val="00D66AEE"/>
    <w:rsid w:val="00D67B09"/>
    <w:rsid w:val="00D72804"/>
    <w:rsid w:val="00D8161D"/>
    <w:rsid w:val="00DC704E"/>
    <w:rsid w:val="00DE0B45"/>
    <w:rsid w:val="00DE1C06"/>
    <w:rsid w:val="00DF110C"/>
    <w:rsid w:val="00E02814"/>
    <w:rsid w:val="00E049E4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13D0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98674E2-F22B-4101-9C32-0C03295D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2022-11-17T12:25:00Z</dcterms:created>
  <dcterms:modified xsi:type="dcterms:W3CDTF">2022-11-17T12:25:00Z</dcterms:modified>
</cp:coreProperties>
</file>