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1FDD9" w14:textId="5BA5BC68" w:rsidR="001E004E" w:rsidRPr="00142A94"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7229"/>
      </w:tblGrid>
      <w:tr w:rsidR="007106C8" w:rsidRPr="00142A94" w14:paraId="6D6DD121" w14:textId="77777777" w:rsidTr="007106C8">
        <w:trPr>
          <w:trHeight w:val="360"/>
        </w:trPr>
        <w:tc>
          <w:tcPr>
            <w:tcW w:w="2764" w:type="dxa"/>
            <w:vAlign w:val="center"/>
          </w:tcPr>
          <w:p w14:paraId="29D8E400" w14:textId="77777777" w:rsidR="007106C8" w:rsidRPr="00142A94" w:rsidRDefault="007106C8" w:rsidP="00C90F0A">
            <w:pPr>
              <w:widowControl w:val="0"/>
              <w:pBdr>
                <w:top w:val="nil"/>
                <w:left w:val="nil"/>
                <w:bottom w:val="nil"/>
                <w:right w:val="nil"/>
                <w:between w:val="nil"/>
              </w:pBdr>
              <w:spacing w:line="276" w:lineRule="auto"/>
              <w:rPr>
                <w:rFonts w:eastAsia="Calibri"/>
              </w:rPr>
            </w:pPr>
            <w:r w:rsidRPr="00142A94">
              <w:rPr>
                <w:b/>
                <w:sz w:val="24"/>
                <w:szCs w:val="24"/>
              </w:rPr>
              <w:t xml:space="preserve">Standart 2: </w:t>
            </w:r>
            <w:r w:rsidRPr="00142A94">
              <w:rPr>
                <w:sz w:val="24"/>
                <w:szCs w:val="24"/>
              </w:rPr>
              <w:t>Misyon, Organizasyon Yapısı ve Görevler</w:t>
            </w:r>
            <w:r w:rsidRPr="00142A94">
              <w:rPr>
                <w:b/>
                <w:sz w:val="24"/>
                <w:szCs w:val="24"/>
              </w:rPr>
              <w:t xml:space="preserve"> </w:t>
            </w:r>
          </w:p>
        </w:tc>
        <w:tc>
          <w:tcPr>
            <w:tcW w:w="7229" w:type="dxa"/>
            <w:vAlign w:val="center"/>
          </w:tcPr>
          <w:p w14:paraId="00AFA587" w14:textId="09D59981" w:rsidR="007106C8" w:rsidRPr="00142A94" w:rsidRDefault="007106C8" w:rsidP="00C90F0A">
            <w:pPr>
              <w:rPr>
                <w:rFonts w:eastAsia="Calibri"/>
              </w:rPr>
            </w:pPr>
            <w:r w:rsidRPr="00142A94">
              <w:rPr>
                <w:b/>
                <w:sz w:val="24"/>
                <w:szCs w:val="24"/>
              </w:rPr>
              <w:t xml:space="preserve">2.2. </w:t>
            </w:r>
            <w:r w:rsidRPr="00142A94">
              <w:rPr>
                <w:sz w:val="24"/>
                <w:szCs w:val="24"/>
              </w:rPr>
              <w:t xml:space="preserve">Misyonun Gerçekleştirilmesini Sağlamak Üzere İdare Birimleri ve Alt Birimlerince Yürütülecek Görevler Yazılı Olarak Tanınmalı ve </w:t>
            </w:r>
            <w:r w:rsidR="00C90F0A" w:rsidRPr="00142A94">
              <w:rPr>
                <w:sz w:val="24"/>
                <w:szCs w:val="24"/>
              </w:rPr>
              <w:t>D</w:t>
            </w:r>
            <w:r w:rsidRPr="00142A94">
              <w:rPr>
                <w:sz w:val="24"/>
                <w:szCs w:val="24"/>
              </w:rPr>
              <w:t>uyurulmalıdır.</w:t>
            </w:r>
          </w:p>
        </w:tc>
      </w:tr>
      <w:tr w:rsidR="007F6FBC" w:rsidRPr="00142A94" w14:paraId="4F10065A" w14:textId="77777777" w:rsidTr="00AB6B49">
        <w:trPr>
          <w:trHeight w:val="360"/>
        </w:trPr>
        <w:tc>
          <w:tcPr>
            <w:tcW w:w="2764" w:type="dxa"/>
            <w:vAlign w:val="center"/>
          </w:tcPr>
          <w:p w14:paraId="28FCDBD2" w14:textId="40908CBE" w:rsidR="007F6FBC" w:rsidRPr="00142A94" w:rsidRDefault="00517C8D" w:rsidP="007F6FBC">
            <w:pPr>
              <w:widowControl w:val="0"/>
              <w:pBdr>
                <w:top w:val="nil"/>
                <w:left w:val="nil"/>
                <w:bottom w:val="nil"/>
                <w:right w:val="nil"/>
                <w:between w:val="nil"/>
              </w:pBdr>
              <w:spacing w:line="276" w:lineRule="auto"/>
              <w:rPr>
                <w:rFonts w:eastAsia="Calibri"/>
              </w:rPr>
            </w:pPr>
            <w:r w:rsidRPr="00142A94">
              <w:rPr>
                <w:b/>
                <w:sz w:val="24"/>
                <w:szCs w:val="24"/>
              </w:rPr>
              <w:t>Bağlı Bulunduğu Yönetici:</w:t>
            </w:r>
          </w:p>
        </w:tc>
        <w:tc>
          <w:tcPr>
            <w:tcW w:w="7229" w:type="dxa"/>
            <w:tcBorders>
              <w:bottom w:val="single" w:sz="4" w:space="0" w:color="auto"/>
            </w:tcBorders>
          </w:tcPr>
          <w:p w14:paraId="0789DDD6" w14:textId="00B091EF" w:rsidR="007F6FBC" w:rsidRPr="00142A94" w:rsidRDefault="007A1EA1" w:rsidP="007F6FBC">
            <w:pPr>
              <w:rPr>
                <w:rFonts w:eastAsia="Calibri"/>
              </w:rPr>
            </w:pPr>
            <w:r w:rsidRPr="00142A94">
              <w:rPr>
                <w:sz w:val="24"/>
                <w:szCs w:val="24"/>
              </w:rPr>
              <w:t>Daire Başkanı</w:t>
            </w:r>
          </w:p>
        </w:tc>
      </w:tr>
      <w:tr w:rsidR="007F6FBC" w:rsidRPr="00142A94" w14:paraId="1CD43734" w14:textId="77777777" w:rsidTr="00334C6B">
        <w:trPr>
          <w:trHeight w:val="360"/>
        </w:trPr>
        <w:tc>
          <w:tcPr>
            <w:tcW w:w="2764" w:type="dxa"/>
            <w:vAlign w:val="center"/>
          </w:tcPr>
          <w:p w14:paraId="3A1DC240" w14:textId="09ADFD6E" w:rsidR="007F6FBC" w:rsidRPr="00142A94" w:rsidRDefault="007F6FBC" w:rsidP="007F6FBC">
            <w:pPr>
              <w:widowControl w:val="0"/>
              <w:pBdr>
                <w:top w:val="nil"/>
                <w:left w:val="nil"/>
                <w:bottom w:val="nil"/>
                <w:right w:val="nil"/>
                <w:between w:val="nil"/>
              </w:pBdr>
              <w:spacing w:line="276" w:lineRule="auto"/>
              <w:rPr>
                <w:b/>
                <w:sz w:val="24"/>
                <w:szCs w:val="24"/>
              </w:rPr>
            </w:pPr>
            <w:r w:rsidRPr="00142A94">
              <w:rPr>
                <w:b/>
                <w:sz w:val="24"/>
                <w:szCs w:val="24"/>
              </w:rPr>
              <w:t>Astlar:</w:t>
            </w:r>
          </w:p>
        </w:tc>
        <w:tc>
          <w:tcPr>
            <w:tcW w:w="7229" w:type="dxa"/>
          </w:tcPr>
          <w:p w14:paraId="22B1DF67" w14:textId="18ADD8D1" w:rsidR="007F6FBC" w:rsidRPr="00142A94" w:rsidRDefault="00142A94" w:rsidP="007F6FBC">
            <w:pPr>
              <w:rPr>
                <w:sz w:val="24"/>
                <w:szCs w:val="24"/>
                <w:highlight w:val="yellow"/>
              </w:rPr>
            </w:pPr>
            <w:r w:rsidRPr="00142A94">
              <w:rPr>
                <w:sz w:val="24"/>
                <w:szCs w:val="24"/>
              </w:rPr>
              <w:t>_</w:t>
            </w:r>
          </w:p>
        </w:tc>
      </w:tr>
      <w:tr w:rsidR="00334C6B" w:rsidRPr="00142A94" w14:paraId="34263CFA" w14:textId="77777777" w:rsidTr="006275E1">
        <w:trPr>
          <w:trHeight w:val="360"/>
        </w:trPr>
        <w:tc>
          <w:tcPr>
            <w:tcW w:w="2764" w:type="dxa"/>
            <w:tcBorders>
              <w:top w:val="single" w:sz="4" w:space="0" w:color="000000"/>
              <w:left w:val="single" w:sz="4" w:space="0" w:color="000000"/>
              <w:bottom w:val="single" w:sz="4" w:space="0" w:color="000000"/>
              <w:right w:val="single" w:sz="4" w:space="0" w:color="000000"/>
            </w:tcBorders>
          </w:tcPr>
          <w:p w14:paraId="1A5F33D7" w14:textId="00E78D6B" w:rsidR="00334C6B" w:rsidRPr="00142A94" w:rsidRDefault="00334C6B" w:rsidP="00334C6B">
            <w:pPr>
              <w:widowControl w:val="0"/>
              <w:pBdr>
                <w:top w:val="nil"/>
                <w:left w:val="nil"/>
                <w:bottom w:val="nil"/>
                <w:right w:val="nil"/>
                <w:between w:val="nil"/>
              </w:pBdr>
              <w:spacing w:line="276" w:lineRule="auto"/>
              <w:rPr>
                <w:b/>
                <w:sz w:val="24"/>
                <w:szCs w:val="24"/>
              </w:rPr>
            </w:pPr>
            <w:r w:rsidRPr="00142A94">
              <w:rPr>
                <w:b/>
                <w:sz w:val="24"/>
                <w:szCs w:val="24"/>
              </w:rPr>
              <w:t>Vekalet Eden:</w:t>
            </w:r>
          </w:p>
        </w:tc>
        <w:tc>
          <w:tcPr>
            <w:tcW w:w="7229" w:type="dxa"/>
            <w:tcBorders>
              <w:top w:val="single" w:sz="4" w:space="0" w:color="000000"/>
              <w:left w:val="single" w:sz="4" w:space="0" w:color="000000"/>
              <w:bottom w:val="single" w:sz="4" w:space="0" w:color="000000"/>
              <w:right w:val="single" w:sz="4" w:space="0" w:color="000000"/>
            </w:tcBorders>
          </w:tcPr>
          <w:p w14:paraId="51549007" w14:textId="4E28E3D0" w:rsidR="00334C6B" w:rsidRPr="00142A94" w:rsidRDefault="00334C6B" w:rsidP="00334C6B">
            <w:pPr>
              <w:rPr>
                <w:sz w:val="24"/>
                <w:szCs w:val="24"/>
              </w:rPr>
            </w:pPr>
            <w:r w:rsidRPr="00142A94">
              <w:rPr>
                <w:sz w:val="24"/>
                <w:szCs w:val="24"/>
              </w:rPr>
              <w:t>Görev Tanımı Sahibinin Tayin Ettiği Personel ve/veya İmza Yetkisi Kullanılan Görevlerde Amir/Üst Yönetici Onayıyla Belirlenen Personel.</w:t>
            </w:r>
          </w:p>
        </w:tc>
      </w:tr>
    </w:tbl>
    <w:p w14:paraId="40C03C5F" w14:textId="1E13B2F4" w:rsidR="007106C8" w:rsidRPr="00142A94"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42A94" w14:paraId="4B7214EE" w14:textId="77777777" w:rsidTr="00142A94">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C72A508" w14:textId="3B583B0E" w:rsidR="007F6FBC" w:rsidRPr="00142A94" w:rsidRDefault="007F6FBC" w:rsidP="00142A94">
            <w:pPr>
              <w:jc w:val="center"/>
              <w:rPr>
                <w:rFonts w:eastAsia="Calibri"/>
                <w:b/>
                <w:bCs/>
                <w:sz w:val="24"/>
                <w:szCs w:val="24"/>
                <w:u w:val="single"/>
                <w:lang w:eastAsia="en-US"/>
              </w:rPr>
            </w:pPr>
            <w:r w:rsidRPr="00142A94">
              <w:rPr>
                <w:rFonts w:eastAsia="Calibri"/>
                <w:b/>
                <w:bCs/>
                <w:sz w:val="24"/>
                <w:szCs w:val="24"/>
                <w:u w:val="single"/>
                <w:lang w:eastAsia="en-US"/>
              </w:rPr>
              <w:t>GÖREV, YETKİ VE SORUMLULUKLAR</w:t>
            </w:r>
          </w:p>
          <w:p w14:paraId="55321C77" w14:textId="77777777" w:rsidR="007F6FBC" w:rsidRPr="00142A94" w:rsidRDefault="007F6FBC" w:rsidP="00142A94">
            <w:pPr>
              <w:jc w:val="center"/>
              <w:rPr>
                <w:rFonts w:eastAsia="Calibri"/>
                <w:b/>
                <w:bCs/>
                <w:sz w:val="24"/>
                <w:szCs w:val="24"/>
                <w:u w:val="single"/>
                <w:lang w:eastAsia="en-US"/>
              </w:rPr>
            </w:pPr>
          </w:p>
          <w:p w14:paraId="4AC00787" w14:textId="77777777" w:rsidR="00142A94" w:rsidRDefault="00142A94"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657 sayılı Devlet Memurları Kanunu hükümleri ile Tekirdağ Namık Kemal Üniversitesi üst yönetimi tarafından belirlenen amaç ve ilkelere uygun olarak hareket etmek,</w:t>
            </w:r>
          </w:p>
          <w:p w14:paraId="7D4DA493" w14:textId="77777777" w:rsidR="005C7043" w:rsidRDefault="005C7043" w:rsidP="005C7043">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Şube müdürlüğüne bağlı çalışanların denetim ve gözetimini yapmak.</w:t>
            </w:r>
          </w:p>
          <w:p w14:paraId="05417572" w14:textId="77777777" w:rsidR="005C7043" w:rsidRDefault="005C7043" w:rsidP="005C7043">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İşlerin aksamadan yürütülebilmesi için gerekli önlemleri almak ve ortaya çıkan sorunları tespit ederek Daire Başkanına çözüm önerileri sunmak.</w:t>
            </w:r>
          </w:p>
          <w:p w14:paraId="666D057A" w14:textId="4A3BCD6E" w:rsidR="005C7043" w:rsidRPr="005D266A" w:rsidRDefault="005C7043" w:rsidP="005C7043">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5D266A">
              <w:rPr>
                <w:rFonts w:ascii="Times New Roman" w:hAnsi="Times New Roman" w:cs="Times New Roman"/>
                <w:sz w:val="24"/>
                <w:szCs w:val="24"/>
              </w:rPr>
              <w:t>Daire Başkanının olmadığı zamanlarda Başkanlığa vekâlet etmek.</w:t>
            </w:r>
          </w:p>
          <w:p w14:paraId="62B0E9AB" w14:textId="77777777"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Beslenme hizmetlerini Üniversitenin tüm kampüslerinde etkin ve verimli bir biçimde sunulmasını sağlamak, </w:t>
            </w:r>
          </w:p>
          <w:p w14:paraId="1E0D950B" w14:textId="78D389EF"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Yemek yiyecek personel ve öğrencilerin yemek sayılarının tespitini yapmak,</w:t>
            </w:r>
          </w:p>
          <w:p w14:paraId="106614AF" w14:textId="77777777"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Yemek hizmeti kapsamında alımı yapılacak mal ve hizmetler için şartname hazırlamak, </w:t>
            </w:r>
          </w:p>
          <w:p w14:paraId="1D57F79A" w14:textId="2B3483E7"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Malzeme ve işçilik dahil hizmet alım yoluyla yapılan yemek işlerine konu olan sözleşme ve Teknik şartname ve eklerini oluşturan belgelerde bahsedilen her türlü iş ve işlemleri takip ve kontrol etmek. </w:t>
            </w:r>
          </w:p>
          <w:p w14:paraId="4222DF9E" w14:textId="601DDDFD"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Gerekli belge ve dokümanları hazırlar/hazırlatmak. </w:t>
            </w:r>
          </w:p>
          <w:p w14:paraId="74DA09E7" w14:textId="77777777"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Hizmeti yürüten firmanın sözleşme ve teknik şartnameden doğan yükümlülüklerini yerine getirip getirmediğini kontrol etmek/ettirmek. </w:t>
            </w:r>
          </w:p>
          <w:p w14:paraId="78B11026" w14:textId="783713CD"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Mutfak ve yemekhanelerin temizliği, hijyenik ortamda üretim ve dağıtım yapılıp yapılmadığını denetlemek ve fiziki alanların kontrolünü sağlamak.</w:t>
            </w:r>
          </w:p>
          <w:p w14:paraId="64FB8EDD" w14:textId="6BA53F96" w:rsidR="007A1EA1" w:rsidRPr="00142A94" w:rsidRDefault="0061632D"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w:t>
            </w:r>
            <w:r w:rsidR="007A1EA1" w:rsidRPr="00142A94">
              <w:rPr>
                <w:rFonts w:ascii="Times New Roman" w:eastAsia="Calibri" w:hAnsi="Times New Roman" w:cs="Times New Roman"/>
                <w:sz w:val="24"/>
                <w:szCs w:val="24"/>
              </w:rPr>
              <w:t>Üretime konu olan her türlü ürünün mutfağa girişinde ilgililerle birlikte kontrolünü yapmak</w:t>
            </w:r>
          </w:p>
          <w:p w14:paraId="44CCE6AE" w14:textId="080ED71A" w:rsidR="007A1EA1" w:rsidRPr="00142A94" w:rsidRDefault="0061632D"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w:t>
            </w:r>
            <w:r w:rsidR="007A1EA1" w:rsidRPr="00142A94">
              <w:rPr>
                <w:rFonts w:ascii="Times New Roman" w:eastAsia="Calibri" w:hAnsi="Times New Roman" w:cs="Times New Roman"/>
                <w:sz w:val="24"/>
                <w:szCs w:val="24"/>
              </w:rPr>
              <w:t xml:space="preserve">Dış birimlerdeki yemekhanelerin her türlü iş ve işlemlerini ilgili yerlerdeki sorumlular aracılığıyla yerine getirmek, denetlemek, temizliğin ve fiziki alanların kontrolünü yaparak, </w:t>
            </w:r>
            <w:r w:rsidR="007A1EA1" w:rsidRPr="00142A94">
              <w:rPr>
                <w:rFonts w:ascii="Times New Roman" w:eastAsia="Calibri" w:hAnsi="Times New Roman" w:cs="Times New Roman"/>
                <w:sz w:val="24"/>
                <w:szCs w:val="24"/>
              </w:rPr>
              <w:lastRenderedPageBreak/>
              <w:t>yapılması gerekenleri Daire Başkanıyla irtibat kurarak eksikleri gidermek.</w:t>
            </w:r>
          </w:p>
          <w:p w14:paraId="76714A50" w14:textId="77777777"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Dış birimlere günlük gidecek olan yemeğin gidip gitmediğini kontrol etmek/ettirmek ve gerekli belgeleri tutmak/tutturmak</w:t>
            </w:r>
          </w:p>
          <w:p w14:paraId="45A854AB" w14:textId="77777777"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Mutfak ve Yemekhane Sorumlusunu, Gıda mühendisi, Mutemetleri ve diğer görevlileri koordine ve kontrol etmek, izinlerini düzenlemek, izinli ve raporlu olanların yerine görevlendireceği kişileri Daire Başkanıyla görüşerek çözüme kavuşmasını sağlamak. </w:t>
            </w:r>
          </w:p>
          <w:p w14:paraId="62FBFD7F" w14:textId="77777777"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Firma çalışanlarının Sosyal Güvenlik Yasası gereği sigorta, prim vb. belgelerin firma yetkililerinden her ay düzenli alınmasını ve dosyalanmasını sağlamak. </w:t>
            </w:r>
          </w:p>
          <w:p w14:paraId="1C124C0C" w14:textId="7838E20D"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Günlük menü numunelerinin 72 saat saklanmasını takip ve kontrol etmek.</w:t>
            </w:r>
          </w:p>
          <w:p w14:paraId="09C0C0AE" w14:textId="7B02D402"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Firmanın Hak edişlerinin düzenlenmesini ilgililerle birlikte yapmak. </w:t>
            </w:r>
          </w:p>
          <w:p w14:paraId="708C9609" w14:textId="76D46575"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Bulunduğu Teşkilat ve komisyon üyeliklerinin yüklediği görev ve sorumluluklarını yerine getirmek. </w:t>
            </w:r>
          </w:p>
          <w:p w14:paraId="23E48C1F" w14:textId="2865BD70"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Yemek üretim malzemelerinin teslim alınmasından pişirilip dağıtılmasına kadarki süreci yürütmek ve kontrol etmek, </w:t>
            </w:r>
          </w:p>
          <w:p w14:paraId="6173A6E8" w14:textId="485B3F08"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Personel ve öğrencilerin kimlik kartlarına yüklenen yemek ücretini ve yemek fişlerinin satışını planlamak, sonuçlarını değerlendirmek ve toplanan paraların ilgili banka hesabına yatırılması sürecini yönetmek, </w:t>
            </w:r>
          </w:p>
          <w:p w14:paraId="50D05D85" w14:textId="5AC9A102"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Daire Başkanı'ndan aldığı talimatlar doğrultusunda ve ilgili mevzuat uyarınca; beslenme amaçlı faaliyetlerle ilgili olarak, yazışmaları yapmak, kayıtları tutmak, ilanlar ve duyurular hazırlamak ve gerekli malzemeleri temin etmek, </w:t>
            </w:r>
          </w:p>
          <w:p w14:paraId="028273F4" w14:textId="17AFA399"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Beslenme hizmetleri kapsamında ihtiyaç duyulan araç-gereç, malzeme ve hizmetleri Daire Başkanlığına bildirerek uygun bulunanların temin edilmesini sağlamak, </w:t>
            </w:r>
          </w:p>
          <w:p w14:paraId="0B7317B9" w14:textId="560C7D15" w:rsidR="007A1EA1" w:rsidRPr="00142A94" w:rsidRDefault="007A1EA1"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Beslenme hizmetlerine ilişkin ihale ve satın alma komisyonunda görev almak</w:t>
            </w:r>
          </w:p>
          <w:p w14:paraId="31EDCEF0" w14:textId="7151F6D1"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Menü planlaması doğrultusunda satın alınacak yiyecek-içecek malzemelerinin miktarlarını ve niteliklerini belirlenmesini ve standart satın alma şartnamelerinin geliştirilmesini sağlamak,</w:t>
            </w:r>
          </w:p>
          <w:p w14:paraId="0B28A681" w14:textId="708EA845"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Beslenme hizmetlerinin sunulması ile ilgili tüm aşamaların denetlenmesini sağlamak,</w:t>
            </w:r>
          </w:p>
          <w:p w14:paraId="595BF722" w14:textId="72D0796F"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Beslenme hizmetlerinin taşeron işletmeler aracılığıyla yürütüldüğü durumlarda bu işletmelerin sunduğu hizmetlerin bütün aşamaları itibariyle denetlenmesini sağlamak,</w:t>
            </w:r>
          </w:p>
          <w:p w14:paraId="5F9DE623" w14:textId="2AD41936"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Birimle ilgili yazı, tutanak ve formları teslim almak, gerekli cevapları yazmak, paraf sonrası Daire Başkanına sunmak, yazışmaları sınıflandırarak standart dosya planına göre dosyalanıp, arşivlenmesini sağlamak,</w:t>
            </w:r>
          </w:p>
          <w:p w14:paraId="64E62F63" w14:textId="2E221AE7"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Kendi görev alanı içinde diğer şubelerle yazılı ve sözlü bilgi akışının, doğru ve zamanında oluşmasını sağlamak,</w:t>
            </w:r>
          </w:p>
          <w:p w14:paraId="4DFAC3F8" w14:textId="73B90216"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lastRenderedPageBreak/>
              <w:t xml:space="preserve">  Daire Başkanlığında yapılan toplantılara düzenli olarak katılmak, bu toplantılarda, birimindeki faaliyetleri, sorunları, görüş ve önerilerini sunmak, bilgi paylaşımında bulunmak,</w:t>
            </w:r>
          </w:p>
          <w:p w14:paraId="283CDA09" w14:textId="552F38A9"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Bağlı birimlerde hizmetin etkili, ekonomik ve verimli bir şekilde yürütülmesini sağlamak,</w:t>
            </w:r>
          </w:p>
          <w:p w14:paraId="4185560C" w14:textId="404142C4"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Bağlı birimlerde hazırlanan yazı ve dosyaların esas ve şekil açısından ilk incelemesini yapmak,</w:t>
            </w:r>
          </w:p>
          <w:p w14:paraId="3342EED7" w14:textId="0ECA21E5"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Bağlı birimlerde yapılan yazışmaların “Resmi Yazışmalarda Uygulanacak Esas ve Usuller Hakkında</w:t>
            </w:r>
          </w:p>
          <w:p w14:paraId="29D177D6" w14:textId="77777777"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Yönetmelik” hükümlerine uygun olarak yapılmasını sağlamak,</w:t>
            </w:r>
          </w:p>
          <w:p w14:paraId="2841C8F0" w14:textId="4A4A2F81"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Bağlı birimlerde yürütülen faaliyetlerle ilgili istatistikî bilgilerin tutulmasını sağlamak, hakkında zamanında ve destekleyici geri bildirimde bulunmak,</w:t>
            </w:r>
          </w:p>
          <w:p w14:paraId="7EC65728" w14:textId="6059E4AF"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İç kontrol sisteminin hayata geçirilmesinde, üzerine düşen sorumlulukları yerine getirmek,</w:t>
            </w:r>
          </w:p>
          <w:p w14:paraId="1A0A8DAC" w14:textId="0ECA9EAD"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Kamu Görevlileri Etik Davranış İlkelerine riayet etme hususunda örnek olmak,</w:t>
            </w:r>
          </w:p>
          <w:p w14:paraId="20A834D4" w14:textId="25AF8FD2"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Görev alanı ile ilgili Kanun, Yönetmelik, Tebliğ, Genelge ve Talimatları düzenli olarak takip etmek; ek ve değişikliklerle ilgili üstlerini bilgilendirmek ve uygulanmasını sağlamak,</w:t>
            </w:r>
          </w:p>
          <w:p w14:paraId="37C7A32E" w14:textId="31F4161F"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Yapacağı iş ve işlemleri, şeffaflık, hesap verebilirlik ve katılımcılık anlayışı içerisinde ve kamu kaynaklarını verimli kullanılacak biçimde yerine getirmek,</w:t>
            </w:r>
          </w:p>
          <w:p w14:paraId="2B30788D" w14:textId="13082CAC"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3628 sayılı Mal Bildiriminde Bulunulması, Rüşvet ve Yolsuzlukla Mücadele Kanunu hükümlerine riayet etmek,</w:t>
            </w:r>
          </w:p>
          <w:p w14:paraId="7D8D8D84" w14:textId="599D76E6"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Birimiyle ilgili aylık/yıllık faaliyet raporlarını hazırlamak ve süresinde teslim etmek,</w:t>
            </w:r>
          </w:p>
          <w:p w14:paraId="3A7AF38E" w14:textId="142D354A"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Görevden ayrılırken "Devir Teslim Raporu" nu düzenleyerek Başkanlığa teslim etmek,</w:t>
            </w:r>
          </w:p>
          <w:p w14:paraId="19DE74B7" w14:textId="4E0AC622"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Kanun, tüzük ve yönetmeliklerle belirlenen görevleri zamanında ve eksiksiz olarak yapmak,</w:t>
            </w:r>
          </w:p>
          <w:p w14:paraId="06305A10" w14:textId="6A7AA58D"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Mahiyetindeki personeli yetiştirmek, hal ve hareketlerini takip ve kontrol etmek,</w:t>
            </w:r>
          </w:p>
          <w:p w14:paraId="07FBD987" w14:textId="65C0EF19"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Bağlı birimlerin ihtiyaçlarını tespit ederek ihtiyaçların temini için, durumu üst amirine bildirmek,</w:t>
            </w:r>
          </w:p>
          <w:p w14:paraId="63D4CEFB" w14:textId="5EB124FB" w:rsidR="002C56D9" w:rsidRPr="00142A94" w:rsidRDefault="002C56D9"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Bağlı birimler arasındaki koordinasyonu sağlamak,</w:t>
            </w:r>
          </w:p>
          <w:p w14:paraId="53EE92CA" w14:textId="77777777" w:rsidR="00142A94" w:rsidRPr="00142A94" w:rsidRDefault="00142A94"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Tekirdağ Namık Kemal Üniversitesi varlıklarını, kaynaklarını etkin ve verimli kullanmak, kullandırmak, korumak ve gizliliğe riayet etmek,</w:t>
            </w:r>
          </w:p>
          <w:p w14:paraId="02823930" w14:textId="77777777" w:rsidR="00142A94" w:rsidRPr="00142A94" w:rsidRDefault="00142A94"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58D885D5" w14:textId="77777777" w:rsidR="00142A94" w:rsidRPr="00142A94" w:rsidRDefault="00142A94"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Entegre Yönetim Sistemi (ISO 9001:2015 Kalite Yönetim Sistemi, ISO 14001:2015 Çevre Yönetim Sistemi, ISO 45001:2018 İş Sağlığı ve Güvenliği Yönetim Sistemi, ISO 27001:2013 Bilgi Güvenliği Yönetim Sistemi) standartlarına uyumlu olarak süreç odaklı kalite yönetimi </w:t>
            </w:r>
            <w:r w:rsidRPr="00142A94">
              <w:rPr>
                <w:rFonts w:ascii="Times New Roman" w:eastAsia="Calibri" w:hAnsi="Times New Roman" w:cs="Times New Roman"/>
                <w:sz w:val="24"/>
                <w:szCs w:val="24"/>
              </w:rPr>
              <w:lastRenderedPageBreak/>
              <w:t>anlayışı ile tüm süreçlerini düzenli olarak gözden geçirerek hizmet ve faaliyetlerinin sürekli iyileştirilmesini sağlamak,</w:t>
            </w:r>
          </w:p>
          <w:p w14:paraId="05931A58" w14:textId="77777777" w:rsidR="00142A94" w:rsidRPr="00142A94" w:rsidRDefault="00142A94"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776663E7" w14:textId="77777777" w:rsidR="00142A94" w:rsidRPr="00142A94" w:rsidRDefault="00142A94"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Çevre mevzuatı, İş Sağlığı ve Güvenliği mevzuatı gerekliliklerinin yerine getirmek, sıfır atık anlayışı içerisinde faaliyetlerini sürdürmek,</w:t>
            </w:r>
          </w:p>
          <w:p w14:paraId="2E138F21" w14:textId="755179C5" w:rsidR="00142A94" w:rsidRPr="00142A94" w:rsidRDefault="00142A94"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İlgili mevzuatlar çerçevesinde </w:t>
            </w:r>
            <w:r>
              <w:rPr>
                <w:rFonts w:ascii="Times New Roman" w:eastAsia="Calibri" w:hAnsi="Times New Roman" w:cs="Times New Roman"/>
                <w:sz w:val="24"/>
                <w:szCs w:val="24"/>
              </w:rPr>
              <w:t>Daire Başkanı</w:t>
            </w:r>
            <w:r w:rsidRPr="00142A94">
              <w:rPr>
                <w:rFonts w:ascii="Times New Roman" w:eastAsia="Calibri" w:hAnsi="Times New Roman" w:cs="Times New Roman"/>
                <w:sz w:val="24"/>
                <w:szCs w:val="24"/>
              </w:rPr>
              <w:t xml:space="preserve"> tarafından kendisine verilen diğer görevleri yapmak,  </w:t>
            </w:r>
          </w:p>
          <w:p w14:paraId="79D3BFCD" w14:textId="09B8FBBB" w:rsidR="00142A94" w:rsidRPr="00142A94" w:rsidRDefault="00142A94" w:rsidP="005C7043">
            <w:pPr>
              <w:pStyle w:val="ListeParagraf"/>
              <w:numPr>
                <w:ilvl w:val="0"/>
                <w:numId w:val="5"/>
              </w:numPr>
              <w:jc w:val="both"/>
              <w:rPr>
                <w:rFonts w:ascii="Times New Roman" w:eastAsia="Calibri" w:hAnsi="Times New Roman" w:cs="Times New Roman"/>
                <w:sz w:val="24"/>
                <w:szCs w:val="24"/>
              </w:rPr>
            </w:pPr>
            <w:r w:rsidRPr="00142A94">
              <w:rPr>
                <w:rFonts w:ascii="Times New Roman" w:eastAsia="Calibri" w:hAnsi="Times New Roman" w:cs="Times New Roman"/>
                <w:sz w:val="24"/>
                <w:szCs w:val="24"/>
              </w:rPr>
              <w:t xml:space="preserve"> </w:t>
            </w:r>
            <w:r>
              <w:rPr>
                <w:rFonts w:ascii="Times New Roman" w:eastAsia="Calibri" w:hAnsi="Times New Roman" w:cs="Times New Roman"/>
                <w:sz w:val="24"/>
                <w:szCs w:val="24"/>
              </w:rPr>
              <w:t>Beslenme Hizmetleri Şube Müdürü</w:t>
            </w:r>
            <w:r w:rsidRPr="00142A94">
              <w:rPr>
                <w:rFonts w:ascii="Times New Roman" w:eastAsia="Calibri" w:hAnsi="Times New Roman" w:cs="Times New Roman"/>
                <w:sz w:val="24"/>
                <w:szCs w:val="24"/>
              </w:rPr>
              <w:t xml:space="preserve"> yukarıda yazılı olan bütün bu görevleri kanunlara ve yönetmeliklere uygun olarak yerine getirirken </w:t>
            </w:r>
            <w:r>
              <w:rPr>
                <w:rFonts w:ascii="Times New Roman" w:eastAsia="Calibri" w:hAnsi="Times New Roman" w:cs="Times New Roman"/>
                <w:sz w:val="24"/>
                <w:szCs w:val="24"/>
              </w:rPr>
              <w:t>Daire Başkanına</w:t>
            </w:r>
            <w:r w:rsidRPr="00142A94">
              <w:rPr>
                <w:rFonts w:ascii="Times New Roman" w:eastAsia="Calibri" w:hAnsi="Times New Roman" w:cs="Times New Roman"/>
                <w:sz w:val="24"/>
                <w:szCs w:val="24"/>
              </w:rPr>
              <w:t xml:space="preserve"> karşı sorumludur.</w:t>
            </w:r>
          </w:p>
        </w:tc>
      </w:tr>
      <w:tr w:rsidR="00845702" w:rsidRPr="00142A94" w14:paraId="5DA3534D" w14:textId="77777777" w:rsidTr="00142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1671F6A7" w14:textId="77777777" w:rsidR="00845702" w:rsidRPr="00142A94" w:rsidRDefault="00845702" w:rsidP="00845702">
            <w:pPr>
              <w:rPr>
                <w:b/>
                <w:color w:val="000000" w:themeColor="text1"/>
                <w:highlight w:val="yellow"/>
              </w:rPr>
            </w:pPr>
            <w:r w:rsidRPr="00142A94">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2D101932" w14:textId="4FE93B46" w:rsidR="00845702" w:rsidRPr="00142A94" w:rsidRDefault="00845702" w:rsidP="003E79EF">
            <w:pPr>
              <w:pStyle w:val="Default"/>
              <w:jc w:val="both"/>
              <w:rPr>
                <w:rFonts w:ascii="Times New Roman" w:hAnsi="Times New Roman" w:cs="Times New Roman"/>
                <w:highlight w:val="yellow"/>
              </w:rPr>
            </w:pPr>
            <w:r w:rsidRPr="00142A94">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845702" w:rsidRPr="00142A94" w14:paraId="501AAF12" w14:textId="77777777" w:rsidTr="00142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5DBF9D64" w14:textId="77777777" w:rsidR="00845702" w:rsidRPr="00142A94" w:rsidRDefault="00845702" w:rsidP="00845702">
            <w:pPr>
              <w:rPr>
                <w:b/>
                <w:color w:val="000000" w:themeColor="text1"/>
                <w:highlight w:val="yellow"/>
              </w:rPr>
            </w:pPr>
            <w:r w:rsidRPr="00142A94">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687B2C08" w14:textId="77777777" w:rsidR="00845702" w:rsidRPr="00142A94" w:rsidRDefault="00845702" w:rsidP="003E79EF">
            <w:pPr>
              <w:pStyle w:val="Default"/>
              <w:tabs>
                <w:tab w:val="left" w:pos="555"/>
              </w:tabs>
              <w:jc w:val="both"/>
              <w:rPr>
                <w:rFonts w:ascii="Times New Roman" w:hAnsi="Times New Roman" w:cs="Times New Roman"/>
                <w:b/>
                <w:bCs/>
              </w:rPr>
            </w:pPr>
            <w:r w:rsidRPr="00142A94">
              <w:rPr>
                <w:rFonts w:ascii="Times New Roman" w:hAnsi="Times New Roman" w:cs="Times New Roman"/>
                <w:b/>
                <w:bCs/>
              </w:rPr>
              <w:t xml:space="preserve">İşin gerçekleşmesi sırasında ihtiyaç duyulan bilgiler: </w:t>
            </w:r>
          </w:p>
          <w:p w14:paraId="58551855" w14:textId="77777777" w:rsidR="00845702" w:rsidRPr="00142A94" w:rsidRDefault="00845702" w:rsidP="003E79EF">
            <w:pPr>
              <w:pStyle w:val="Default"/>
              <w:tabs>
                <w:tab w:val="left" w:pos="555"/>
              </w:tabs>
              <w:jc w:val="both"/>
              <w:rPr>
                <w:rFonts w:ascii="Times New Roman" w:hAnsi="Times New Roman" w:cs="Times New Roman"/>
              </w:rPr>
            </w:pPr>
            <w:r w:rsidRPr="00142A94">
              <w:rPr>
                <w:rFonts w:ascii="Times New Roman" w:hAnsi="Times New Roman" w:cs="Times New Roman"/>
              </w:rPr>
              <w:t>-Kanunlar, resmi yazılar, yönetmelik ve genelgeler.</w:t>
            </w:r>
          </w:p>
          <w:p w14:paraId="53935529" w14:textId="77777777" w:rsidR="00845702" w:rsidRPr="00142A94" w:rsidRDefault="00845702" w:rsidP="003E79EF">
            <w:pPr>
              <w:pStyle w:val="Default"/>
              <w:tabs>
                <w:tab w:val="left" w:pos="555"/>
              </w:tabs>
              <w:jc w:val="both"/>
              <w:rPr>
                <w:rFonts w:ascii="Times New Roman" w:hAnsi="Times New Roman" w:cs="Times New Roman"/>
              </w:rPr>
            </w:pPr>
            <w:r w:rsidRPr="00142A94">
              <w:rPr>
                <w:rFonts w:ascii="Times New Roman" w:hAnsi="Times New Roman" w:cs="Times New Roman"/>
              </w:rPr>
              <w:t>-Yazılı ve sözlü emirler.</w:t>
            </w:r>
          </w:p>
          <w:p w14:paraId="5636EF64" w14:textId="77777777" w:rsidR="00845702" w:rsidRPr="00142A94" w:rsidRDefault="00845702" w:rsidP="003E79EF">
            <w:pPr>
              <w:pStyle w:val="Default"/>
              <w:tabs>
                <w:tab w:val="left" w:pos="555"/>
              </w:tabs>
              <w:jc w:val="both"/>
              <w:rPr>
                <w:rFonts w:ascii="Times New Roman" w:hAnsi="Times New Roman" w:cs="Times New Roman"/>
              </w:rPr>
            </w:pPr>
            <w:r w:rsidRPr="00142A94">
              <w:rPr>
                <w:rFonts w:ascii="Times New Roman" w:hAnsi="Times New Roman" w:cs="Times New Roman"/>
              </w:rPr>
              <w:t>-Havale edilen işlemler, hazırlanan çalışmalar.</w:t>
            </w:r>
          </w:p>
          <w:p w14:paraId="505B3C4D" w14:textId="77777777" w:rsidR="0095181B" w:rsidRPr="00142A94" w:rsidRDefault="00845702" w:rsidP="003E79EF">
            <w:pPr>
              <w:jc w:val="both"/>
              <w:rPr>
                <w:b/>
                <w:bCs/>
              </w:rPr>
            </w:pPr>
            <w:r w:rsidRPr="00142A94">
              <w:rPr>
                <w:rFonts w:eastAsiaTheme="minorHAnsi"/>
                <w:b/>
                <w:bCs/>
                <w:color w:val="000000"/>
                <w:sz w:val="24"/>
                <w:szCs w:val="24"/>
                <w:lang w:eastAsia="en-US"/>
              </w:rPr>
              <w:t>Bilgilerin temin edileceği yerler</w:t>
            </w:r>
            <w:r w:rsidR="0095181B" w:rsidRPr="00142A94">
              <w:rPr>
                <w:b/>
                <w:bCs/>
              </w:rPr>
              <w:t>:</w:t>
            </w:r>
          </w:p>
          <w:p w14:paraId="688B2217" w14:textId="77777777" w:rsidR="003E79EF" w:rsidRDefault="003E79EF" w:rsidP="003E79EF">
            <w:pPr>
              <w:pStyle w:val="Default"/>
              <w:tabs>
                <w:tab w:val="left" w:pos="555"/>
              </w:tabs>
              <w:jc w:val="both"/>
              <w:rPr>
                <w:rFonts w:ascii="Times New Roman" w:hAnsi="Times New Roman" w:cs="Times New Roman"/>
                <w:color w:val="auto"/>
              </w:rPr>
            </w:pPr>
            <w:r w:rsidRPr="003E79EF">
              <w:rPr>
                <w:rFonts w:ascii="Times New Roman" w:hAnsi="Times New Roman" w:cs="Times New Roman"/>
                <w:color w:val="auto"/>
              </w:rPr>
              <w:t xml:space="preserve">İlgili Daire Başkanlığı, kendi özel uygulamaları kapsamında olan diğer birimler, dış paydaşlar, ilgili iç ve dış mevzuat </w:t>
            </w:r>
          </w:p>
          <w:p w14:paraId="4D4BF4A6" w14:textId="3F8EE8F0" w:rsidR="00845702" w:rsidRPr="00142A94" w:rsidRDefault="00845702" w:rsidP="003E79EF">
            <w:pPr>
              <w:pStyle w:val="Default"/>
              <w:tabs>
                <w:tab w:val="left" w:pos="555"/>
              </w:tabs>
              <w:jc w:val="both"/>
              <w:rPr>
                <w:rFonts w:ascii="Times New Roman" w:hAnsi="Times New Roman" w:cs="Times New Roman"/>
                <w:b/>
                <w:bCs/>
              </w:rPr>
            </w:pPr>
            <w:r w:rsidRPr="00142A94">
              <w:rPr>
                <w:rFonts w:ascii="Times New Roman" w:hAnsi="Times New Roman" w:cs="Times New Roman"/>
                <w:b/>
                <w:bCs/>
              </w:rPr>
              <w:t>Bilginin şekli:</w:t>
            </w:r>
          </w:p>
          <w:p w14:paraId="1B05FF2A" w14:textId="75F56F4D" w:rsidR="00845702" w:rsidRPr="00142A94" w:rsidRDefault="00845702" w:rsidP="003E79EF">
            <w:pPr>
              <w:pStyle w:val="Default"/>
              <w:jc w:val="both"/>
              <w:rPr>
                <w:rFonts w:ascii="Times New Roman" w:hAnsi="Times New Roman" w:cs="Times New Roman"/>
                <w:highlight w:val="yellow"/>
              </w:rPr>
            </w:pPr>
            <w:r w:rsidRPr="00142A94">
              <w:rPr>
                <w:rFonts w:ascii="Times New Roman" w:hAnsi="Times New Roman" w:cs="Times New Roman"/>
              </w:rPr>
              <w:t xml:space="preserve">Kanun, yönetmelik, yazı, telefon, e-posta, yüz yüze, yerinde tespit ve inceleme, görsel yayın organları. </w:t>
            </w:r>
          </w:p>
        </w:tc>
      </w:tr>
      <w:tr w:rsidR="00845702" w:rsidRPr="00142A94" w14:paraId="0E7ABCDE" w14:textId="77777777" w:rsidTr="00142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2ABB23F3" w14:textId="77777777" w:rsidR="00845702" w:rsidRPr="00142A94" w:rsidRDefault="00845702" w:rsidP="00845702">
            <w:pPr>
              <w:pStyle w:val="Default"/>
              <w:rPr>
                <w:rFonts w:ascii="Times New Roman" w:hAnsi="Times New Roman" w:cs="Times New Roman"/>
                <w:b/>
                <w:bCs/>
                <w:sz w:val="20"/>
                <w:szCs w:val="20"/>
              </w:rPr>
            </w:pPr>
          </w:p>
          <w:p w14:paraId="685EF605" w14:textId="77777777" w:rsidR="00845702" w:rsidRPr="00142A94" w:rsidRDefault="00845702" w:rsidP="00845702">
            <w:pPr>
              <w:pStyle w:val="Default"/>
              <w:rPr>
                <w:rFonts w:ascii="Times New Roman" w:hAnsi="Times New Roman" w:cs="Times New Roman"/>
                <w:b/>
                <w:color w:val="000000" w:themeColor="text1"/>
                <w:sz w:val="20"/>
                <w:szCs w:val="20"/>
                <w:highlight w:val="yellow"/>
              </w:rPr>
            </w:pPr>
            <w:r w:rsidRPr="00142A94">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E11085E" w14:textId="6F4020AD" w:rsidR="00845702" w:rsidRPr="00142A94" w:rsidRDefault="003E79EF" w:rsidP="003E79EF">
            <w:pPr>
              <w:pStyle w:val="Default"/>
              <w:jc w:val="both"/>
              <w:rPr>
                <w:rFonts w:ascii="Times New Roman" w:hAnsi="Times New Roman" w:cs="Times New Roman"/>
                <w:highlight w:val="yellow"/>
              </w:rPr>
            </w:pPr>
            <w:r w:rsidRPr="003E79EF">
              <w:rPr>
                <w:rFonts w:ascii="Times New Roman" w:hAnsi="Times New Roman" w:cs="Times New Roman"/>
              </w:rPr>
              <w:t>İlgili Daire Başkanlığı, kendi özel uygulamaları kapsamında olan diğer birimler, dış paydaşlar, ilgili iç ve dış mevzuat</w:t>
            </w:r>
            <w:r>
              <w:rPr>
                <w:rFonts w:ascii="Times New Roman" w:hAnsi="Times New Roman" w:cs="Times New Roman"/>
              </w:rPr>
              <w:t>.</w:t>
            </w:r>
          </w:p>
        </w:tc>
      </w:tr>
      <w:tr w:rsidR="00845702" w:rsidRPr="00142A94" w14:paraId="3634E3AC" w14:textId="77777777" w:rsidTr="00142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5AC4567" w14:textId="77777777" w:rsidR="00845702" w:rsidRPr="00142A94" w:rsidRDefault="00845702" w:rsidP="00845702">
            <w:pPr>
              <w:pStyle w:val="Default"/>
              <w:rPr>
                <w:rFonts w:ascii="Times New Roman" w:hAnsi="Times New Roman" w:cs="Times New Roman"/>
                <w:b/>
                <w:bCs/>
                <w:sz w:val="20"/>
                <w:szCs w:val="20"/>
              </w:rPr>
            </w:pPr>
            <w:r w:rsidRPr="00142A94">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0CEF2F1A" w14:textId="77777777" w:rsidR="00845702" w:rsidRPr="00142A94" w:rsidRDefault="00845702" w:rsidP="003E79EF">
            <w:pPr>
              <w:pStyle w:val="Default"/>
              <w:jc w:val="both"/>
              <w:rPr>
                <w:rFonts w:ascii="Times New Roman" w:hAnsi="Times New Roman" w:cs="Times New Roman"/>
              </w:rPr>
            </w:pPr>
            <w:r w:rsidRPr="00142A94">
              <w:rPr>
                <w:rFonts w:ascii="Times New Roman" w:hAnsi="Times New Roman" w:cs="Times New Roman"/>
              </w:rPr>
              <w:t>Yazı, telefon, internet, yüz yüze, kurumsal elektronik posta adresi, EBYS,</w:t>
            </w:r>
          </w:p>
          <w:p w14:paraId="4EEEB224" w14:textId="26693101" w:rsidR="00845702" w:rsidRPr="00142A94" w:rsidRDefault="00845702" w:rsidP="003E79EF">
            <w:pPr>
              <w:pStyle w:val="Default"/>
              <w:jc w:val="both"/>
              <w:rPr>
                <w:rFonts w:ascii="Times New Roman" w:hAnsi="Times New Roman" w:cs="Times New Roman"/>
              </w:rPr>
            </w:pPr>
            <w:r w:rsidRPr="00142A94">
              <w:rPr>
                <w:rFonts w:ascii="Times New Roman" w:hAnsi="Times New Roman" w:cs="Times New Roman"/>
              </w:rPr>
              <w:t>toplantı (online</w:t>
            </w:r>
            <w:r w:rsidR="00F67811" w:rsidRPr="00142A94">
              <w:rPr>
                <w:rFonts w:ascii="Times New Roman" w:hAnsi="Times New Roman" w:cs="Times New Roman"/>
              </w:rPr>
              <w:t xml:space="preserve"> </w:t>
            </w:r>
            <w:r w:rsidRPr="00142A94">
              <w:rPr>
                <w:rFonts w:ascii="Times New Roman" w:hAnsi="Times New Roman" w:cs="Times New Roman"/>
              </w:rPr>
              <w:t>/yüz yüze)</w:t>
            </w:r>
            <w:r w:rsidR="003E79EF">
              <w:rPr>
                <w:rFonts w:ascii="Times New Roman" w:hAnsi="Times New Roman" w:cs="Times New Roman"/>
              </w:rPr>
              <w:t>.</w:t>
            </w:r>
          </w:p>
        </w:tc>
      </w:tr>
      <w:tr w:rsidR="00845702" w:rsidRPr="00142A94" w14:paraId="520071FF" w14:textId="77777777" w:rsidTr="003E7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9"/>
        </w:trPr>
        <w:tc>
          <w:tcPr>
            <w:tcW w:w="2405" w:type="dxa"/>
            <w:tcBorders>
              <w:top w:val="single" w:sz="4" w:space="0" w:color="auto"/>
              <w:left w:val="single" w:sz="4" w:space="0" w:color="auto"/>
              <w:bottom w:val="single" w:sz="4" w:space="0" w:color="auto"/>
              <w:right w:val="single" w:sz="4" w:space="0" w:color="auto"/>
            </w:tcBorders>
          </w:tcPr>
          <w:p w14:paraId="260F1A19" w14:textId="77777777" w:rsidR="00845702" w:rsidRPr="00142A94" w:rsidRDefault="00845702" w:rsidP="00845702">
            <w:pPr>
              <w:pStyle w:val="Default"/>
              <w:rPr>
                <w:rFonts w:ascii="Times New Roman" w:hAnsi="Times New Roman" w:cs="Times New Roman"/>
                <w:b/>
                <w:sz w:val="20"/>
                <w:szCs w:val="20"/>
              </w:rPr>
            </w:pPr>
            <w:r w:rsidRPr="00142A94">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2C68F80A" w14:textId="7B8EAD0F" w:rsidR="00845702" w:rsidRPr="00142A94" w:rsidRDefault="00706EE9" w:rsidP="003E79EF">
            <w:pPr>
              <w:pStyle w:val="Default"/>
              <w:jc w:val="both"/>
              <w:rPr>
                <w:rFonts w:ascii="Times New Roman" w:hAnsi="Times New Roman" w:cs="Times New Roman"/>
              </w:rPr>
            </w:pPr>
            <w:r w:rsidRPr="00142A94">
              <w:rPr>
                <w:rFonts w:ascii="Times New Roman" w:hAnsi="Times New Roman" w:cs="Times New Roman"/>
              </w:rPr>
              <w:t>Çalışma Odası.</w:t>
            </w:r>
          </w:p>
        </w:tc>
      </w:tr>
      <w:tr w:rsidR="00845702" w:rsidRPr="00142A94" w14:paraId="12A72C63" w14:textId="77777777" w:rsidTr="003E7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3"/>
        </w:trPr>
        <w:tc>
          <w:tcPr>
            <w:tcW w:w="2405" w:type="dxa"/>
            <w:tcBorders>
              <w:top w:val="single" w:sz="4" w:space="0" w:color="auto"/>
              <w:left w:val="single" w:sz="4" w:space="0" w:color="auto"/>
              <w:bottom w:val="single" w:sz="4" w:space="0" w:color="auto"/>
              <w:right w:val="single" w:sz="4" w:space="0" w:color="auto"/>
            </w:tcBorders>
          </w:tcPr>
          <w:p w14:paraId="76221FB8" w14:textId="77777777" w:rsidR="00845702" w:rsidRPr="00142A94" w:rsidRDefault="00845702" w:rsidP="00845702">
            <w:pPr>
              <w:pStyle w:val="Default"/>
              <w:rPr>
                <w:rFonts w:ascii="Times New Roman" w:hAnsi="Times New Roman" w:cs="Times New Roman"/>
                <w:b/>
                <w:sz w:val="20"/>
                <w:szCs w:val="20"/>
              </w:rPr>
            </w:pPr>
            <w:r w:rsidRPr="00142A94">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627DF1E" w14:textId="77777777" w:rsidR="00845702" w:rsidRPr="00142A94" w:rsidRDefault="00845702" w:rsidP="003E79EF">
            <w:pPr>
              <w:pStyle w:val="Default"/>
              <w:jc w:val="both"/>
              <w:rPr>
                <w:rFonts w:ascii="Times New Roman" w:hAnsi="Times New Roman" w:cs="Times New Roman"/>
              </w:rPr>
            </w:pPr>
            <w:r w:rsidRPr="00142A94">
              <w:rPr>
                <w:rFonts w:ascii="Times New Roman" w:hAnsi="Times New Roman" w:cs="Times New Roman"/>
              </w:rPr>
              <w:t>08.30-12.00, 13.00-17.30 ve sonrasında ihtiyaç duyulan zaman.</w:t>
            </w:r>
          </w:p>
        </w:tc>
      </w:tr>
    </w:tbl>
    <w:p w14:paraId="74C4ED5D" w14:textId="77777777" w:rsidR="007106C8" w:rsidRPr="00142A94" w:rsidRDefault="007106C8" w:rsidP="00750611">
      <w:pPr>
        <w:spacing w:line="360" w:lineRule="auto"/>
        <w:rPr>
          <w:sz w:val="24"/>
          <w:szCs w:val="24"/>
        </w:rPr>
      </w:pPr>
    </w:p>
    <w:sectPr w:rsidR="007106C8" w:rsidRPr="00142A94"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5119A" w14:textId="77777777" w:rsidR="00E24450" w:rsidRDefault="00E24450">
      <w:r>
        <w:separator/>
      </w:r>
    </w:p>
  </w:endnote>
  <w:endnote w:type="continuationSeparator" w:id="0">
    <w:p w14:paraId="20A83533" w14:textId="77777777" w:rsidR="00E24450" w:rsidRDefault="00E2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BE20F" w14:textId="77777777" w:rsidR="00CA5141" w:rsidRDefault="00CA514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E004E" w14:paraId="53D03BA2" w14:textId="77777777" w:rsidTr="007106C8">
      <w:trPr>
        <w:trHeight w:val="567"/>
      </w:trPr>
      <w:tc>
        <w:tcPr>
          <w:tcW w:w="5211" w:type="dxa"/>
          <w:vAlign w:val="center"/>
        </w:tcPr>
        <w:p w14:paraId="760C142A" w14:textId="3FBCF28A" w:rsidR="001E004E" w:rsidRDefault="007106C8">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Ayşe AYG</w:t>
          </w:r>
          <w:r w:rsidR="00662A7A">
            <w:rPr>
              <w:color w:val="000000"/>
              <w:sz w:val="24"/>
              <w:szCs w:val="24"/>
            </w:rPr>
            <w:t>Ü</w:t>
          </w:r>
          <w:r>
            <w:rPr>
              <w:color w:val="000000"/>
              <w:sz w:val="24"/>
              <w:szCs w:val="24"/>
            </w:rPr>
            <w:t>N</w:t>
          </w:r>
        </w:p>
      </w:tc>
      <w:tc>
        <w:tcPr>
          <w:tcW w:w="4820" w:type="dxa"/>
          <w:vAlign w:val="center"/>
        </w:tcPr>
        <w:p w14:paraId="486E8AD0" w14:textId="16B12ED0" w:rsidR="007106C8" w:rsidRDefault="007106C8" w:rsidP="007106C8">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Arzu ALKANAT</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32C21" w14:textId="77777777" w:rsidR="00CA5141" w:rsidRDefault="00CA514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6B747" w14:textId="77777777" w:rsidR="00E24450" w:rsidRDefault="00E24450">
      <w:r>
        <w:separator/>
      </w:r>
    </w:p>
  </w:footnote>
  <w:footnote w:type="continuationSeparator" w:id="0">
    <w:p w14:paraId="7CE88FB4" w14:textId="77777777" w:rsidR="00E24450" w:rsidRDefault="00E24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584B6" w14:textId="77777777" w:rsidR="001E004E" w:rsidRPr="00142A9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142A94" w14:paraId="1B86B56D" w14:textId="77777777" w:rsidTr="007106C8">
      <w:trPr>
        <w:trHeight w:val="360"/>
      </w:trPr>
      <w:tc>
        <w:tcPr>
          <w:tcW w:w="2764" w:type="dxa"/>
          <w:vMerge w:val="restart"/>
          <w:vAlign w:val="center"/>
        </w:tcPr>
        <w:p w14:paraId="3689FC24" w14:textId="77777777" w:rsidR="007106C8" w:rsidRPr="00142A94" w:rsidRDefault="007106C8" w:rsidP="007106C8">
          <w:pPr>
            <w:spacing w:line="276" w:lineRule="auto"/>
            <w:jc w:val="center"/>
            <w:rPr>
              <w:rFonts w:eastAsia="Arial"/>
              <w:color w:val="000000"/>
            </w:rPr>
          </w:pPr>
          <w:r w:rsidRPr="00142A9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142A94" w:rsidRDefault="007106C8" w:rsidP="007106C8">
          <w:pPr>
            <w:jc w:val="center"/>
            <w:rPr>
              <w:b/>
              <w:sz w:val="32"/>
              <w:szCs w:val="32"/>
            </w:rPr>
          </w:pPr>
          <w:r w:rsidRPr="00142A94">
            <w:rPr>
              <w:b/>
              <w:sz w:val="32"/>
              <w:szCs w:val="32"/>
            </w:rPr>
            <w:t>T.C.</w:t>
          </w:r>
        </w:p>
        <w:p w14:paraId="59F77B98" w14:textId="392C29BE" w:rsidR="007106C8" w:rsidRPr="00142A94" w:rsidRDefault="00BD2A28" w:rsidP="007106C8">
          <w:pPr>
            <w:jc w:val="center"/>
            <w:rPr>
              <w:b/>
              <w:sz w:val="32"/>
              <w:szCs w:val="32"/>
            </w:rPr>
          </w:pPr>
          <w:r w:rsidRPr="00142A94">
            <w:rPr>
              <w:b/>
              <w:sz w:val="32"/>
              <w:szCs w:val="32"/>
            </w:rPr>
            <w:t xml:space="preserve">TEKİRDAĞ </w:t>
          </w:r>
          <w:r w:rsidR="007106C8" w:rsidRPr="00142A94">
            <w:rPr>
              <w:b/>
              <w:sz w:val="32"/>
              <w:szCs w:val="32"/>
            </w:rPr>
            <w:t>NAMIK KEMAL ÜNİVERSİTESİ</w:t>
          </w:r>
        </w:p>
        <w:p w14:paraId="064D6C62" w14:textId="77777777" w:rsidR="007106C8" w:rsidRPr="00142A94" w:rsidRDefault="007106C8" w:rsidP="007106C8">
          <w:pPr>
            <w:jc w:val="center"/>
            <w:rPr>
              <w:b/>
              <w:sz w:val="32"/>
              <w:szCs w:val="32"/>
            </w:rPr>
          </w:pPr>
          <w:r w:rsidRPr="00142A94">
            <w:rPr>
              <w:b/>
              <w:sz w:val="28"/>
              <w:szCs w:val="28"/>
            </w:rPr>
            <w:t>Görev Tanımı Çizelgesi</w:t>
          </w:r>
        </w:p>
        <w:p w14:paraId="6343B03C" w14:textId="77777777" w:rsidR="007106C8" w:rsidRPr="00142A9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142A94" w:rsidRDefault="007106C8" w:rsidP="007106C8">
          <w:pPr>
            <w:jc w:val="center"/>
            <w:rPr>
              <w:rFonts w:eastAsia="Calibri"/>
            </w:rPr>
          </w:pPr>
          <w:r w:rsidRPr="00142A94">
            <w:rPr>
              <w:rFonts w:eastAsia="Calibri"/>
              <w:b/>
              <w:sz w:val="16"/>
              <w:szCs w:val="16"/>
            </w:rPr>
            <w:t>Sayfa No</w:t>
          </w:r>
        </w:p>
      </w:tc>
      <w:tc>
        <w:tcPr>
          <w:tcW w:w="1276" w:type="dxa"/>
          <w:vAlign w:val="center"/>
        </w:tcPr>
        <w:p w14:paraId="6B46F089" w14:textId="13426FB3" w:rsidR="007106C8" w:rsidRPr="00142A94" w:rsidRDefault="007106C8" w:rsidP="007106C8">
          <w:pPr>
            <w:jc w:val="center"/>
            <w:rPr>
              <w:rFonts w:eastAsia="Calibri"/>
            </w:rPr>
          </w:pPr>
          <w:r w:rsidRPr="00142A94">
            <w:rPr>
              <w:rFonts w:eastAsia="Calibri"/>
            </w:rPr>
            <w:fldChar w:fldCharType="begin"/>
          </w:r>
          <w:r w:rsidRPr="00142A94">
            <w:rPr>
              <w:rFonts w:eastAsia="Calibri"/>
            </w:rPr>
            <w:instrText>PAGE</w:instrText>
          </w:r>
          <w:r w:rsidRPr="00142A94">
            <w:rPr>
              <w:rFonts w:eastAsia="Calibri"/>
            </w:rPr>
            <w:fldChar w:fldCharType="separate"/>
          </w:r>
          <w:r w:rsidR="00CF3059">
            <w:rPr>
              <w:rFonts w:eastAsia="Calibri"/>
              <w:noProof/>
            </w:rPr>
            <w:t>1</w:t>
          </w:r>
          <w:r w:rsidRPr="00142A94">
            <w:rPr>
              <w:rFonts w:eastAsia="Calibri"/>
            </w:rPr>
            <w:fldChar w:fldCharType="end"/>
          </w:r>
          <w:r w:rsidRPr="00142A94">
            <w:rPr>
              <w:rFonts w:eastAsia="Calibri"/>
            </w:rPr>
            <w:t xml:space="preserve"> / </w:t>
          </w:r>
          <w:r w:rsidRPr="00142A94">
            <w:rPr>
              <w:rFonts w:eastAsia="Calibri"/>
            </w:rPr>
            <w:fldChar w:fldCharType="begin"/>
          </w:r>
          <w:r w:rsidRPr="00142A94">
            <w:rPr>
              <w:rFonts w:eastAsia="Calibri"/>
            </w:rPr>
            <w:instrText>NUMPAGES</w:instrText>
          </w:r>
          <w:r w:rsidRPr="00142A94">
            <w:rPr>
              <w:rFonts w:eastAsia="Calibri"/>
            </w:rPr>
            <w:fldChar w:fldCharType="separate"/>
          </w:r>
          <w:r w:rsidR="00CF3059">
            <w:rPr>
              <w:rFonts w:eastAsia="Calibri"/>
              <w:noProof/>
            </w:rPr>
            <w:t>4</w:t>
          </w:r>
          <w:r w:rsidRPr="00142A94">
            <w:rPr>
              <w:rFonts w:eastAsia="Calibri"/>
            </w:rPr>
            <w:fldChar w:fldCharType="end"/>
          </w:r>
        </w:p>
      </w:tc>
    </w:tr>
    <w:tr w:rsidR="007106C8" w:rsidRPr="00142A94" w14:paraId="75791739" w14:textId="77777777" w:rsidTr="007106C8">
      <w:trPr>
        <w:trHeight w:val="360"/>
      </w:trPr>
      <w:tc>
        <w:tcPr>
          <w:tcW w:w="2764" w:type="dxa"/>
          <w:vMerge/>
          <w:vAlign w:val="center"/>
        </w:tcPr>
        <w:p w14:paraId="19EAE19B" w14:textId="77777777" w:rsidR="007106C8" w:rsidRPr="00142A9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142A9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142A94" w:rsidRDefault="007106C8" w:rsidP="007106C8">
          <w:pPr>
            <w:jc w:val="center"/>
            <w:rPr>
              <w:rFonts w:eastAsia="Calibri"/>
            </w:rPr>
          </w:pPr>
          <w:r w:rsidRPr="00142A94">
            <w:rPr>
              <w:rFonts w:eastAsia="Calibri"/>
              <w:b/>
              <w:sz w:val="16"/>
              <w:szCs w:val="16"/>
            </w:rPr>
            <w:t>Doküman No</w:t>
          </w:r>
        </w:p>
      </w:tc>
      <w:tc>
        <w:tcPr>
          <w:tcW w:w="1276" w:type="dxa"/>
          <w:vAlign w:val="center"/>
        </w:tcPr>
        <w:p w14:paraId="42E565A4" w14:textId="50713C58" w:rsidR="007106C8" w:rsidRPr="00142A94" w:rsidRDefault="003D2B44" w:rsidP="007106C8">
          <w:pPr>
            <w:jc w:val="center"/>
            <w:rPr>
              <w:rFonts w:eastAsia="Calibri"/>
            </w:rPr>
          </w:pPr>
          <w:r w:rsidRPr="00142A94">
            <w:rPr>
              <w:rFonts w:eastAsia="Calibri"/>
            </w:rPr>
            <w:t>EYS-GT-</w:t>
          </w:r>
          <w:r w:rsidR="00142A94" w:rsidRPr="00142A94">
            <w:rPr>
              <w:rFonts w:eastAsia="Calibri"/>
            </w:rPr>
            <w:t>130</w:t>
          </w:r>
        </w:p>
      </w:tc>
    </w:tr>
    <w:tr w:rsidR="007106C8" w:rsidRPr="00142A94" w14:paraId="48D2FB31" w14:textId="77777777" w:rsidTr="007106C8">
      <w:trPr>
        <w:trHeight w:val="360"/>
      </w:trPr>
      <w:tc>
        <w:tcPr>
          <w:tcW w:w="2764" w:type="dxa"/>
          <w:vMerge/>
          <w:vAlign w:val="center"/>
        </w:tcPr>
        <w:p w14:paraId="417CCCF5" w14:textId="77777777" w:rsidR="007106C8" w:rsidRPr="00142A9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142A9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142A94" w:rsidRDefault="007106C8" w:rsidP="007106C8">
          <w:pPr>
            <w:jc w:val="center"/>
            <w:rPr>
              <w:rFonts w:eastAsia="Calibri"/>
            </w:rPr>
          </w:pPr>
          <w:r w:rsidRPr="00142A94">
            <w:rPr>
              <w:rFonts w:eastAsia="Calibri"/>
              <w:b/>
              <w:sz w:val="16"/>
              <w:szCs w:val="16"/>
            </w:rPr>
            <w:t>Yayın Tarihi</w:t>
          </w:r>
        </w:p>
      </w:tc>
      <w:tc>
        <w:tcPr>
          <w:tcW w:w="1276" w:type="dxa"/>
          <w:vAlign w:val="center"/>
        </w:tcPr>
        <w:p w14:paraId="2E8F4190" w14:textId="5E48166A" w:rsidR="007106C8" w:rsidRPr="00142A94" w:rsidRDefault="00142A94" w:rsidP="007106C8">
          <w:pPr>
            <w:jc w:val="center"/>
            <w:rPr>
              <w:rFonts w:eastAsia="Calibri"/>
            </w:rPr>
          </w:pPr>
          <w:r w:rsidRPr="00142A94">
            <w:rPr>
              <w:rFonts w:eastAsia="Calibri"/>
            </w:rPr>
            <w:t>25.08.2021</w:t>
          </w:r>
        </w:p>
      </w:tc>
    </w:tr>
    <w:tr w:rsidR="007106C8" w:rsidRPr="00142A94" w14:paraId="035A410B" w14:textId="77777777" w:rsidTr="007106C8">
      <w:trPr>
        <w:trHeight w:val="360"/>
      </w:trPr>
      <w:tc>
        <w:tcPr>
          <w:tcW w:w="2764" w:type="dxa"/>
          <w:vMerge/>
          <w:vAlign w:val="center"/>
        </w:tcPr>
        <w:p w14:paraId="60FB6462" w14:textId="77777777" w:rsidR="007106C8" w:rsidRPr="00142A9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142A9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142A94" w:rsidRDefault="007106C8" w:rsidP="007106C8">
          <w:pPr>
            <w:jc w:val="center"/>
            <w:rPr>
              <w:rFonts w:eastAsia="Calibri"/>
            </w:rPr>
          </w:pPr>
          <w:r w:rsidRPr="00142A94">
            <w:rPr>
              <w:rFonts w:eastAsia="Calibri"/>
              <w:b/>
              <w:sz w:val="16"/>
              <w:szCs w:val="16"/>
            </w:rPr>
            <w:t>Revizyon No</w:t>
          </w:r>
        </w:p>
      </w:tc>
      <w:tc>
        <w:tcPr>
          <w:tcW w:w="1276" w:type="dxa"/>
          <w:vAlign w:val="center"/>
        </w:tcPr>
        <w:p w14:paraId="1AA9E8F2" w14:textId="374CB7A1" w:rsidR="007106C8" w:rsidRPr="00142A94" w:rsidRDefault="00CF3059" w:rsidP="007106C8">
          <w:pPr>
            <w:jc w:val="center"/>
            <w:rPr>
              <w:rFonts w:eastAsia="Calibri"/>
            </w:rPr>
          </w:pPr>
          <w:r>
            <w:rPr>
              <w:rFonts w:eastAsia="Calibri"/>
            </w:rPr>
            <w:t>02</w:t>
          </w:r>
        </w:p>
      </w:tc>
    </w:tr>
    <w:tr w:rsidR="007106C8" w:rsidRPr="00142A94" w14:paraId="7137D486" w14:textId="77777777" w:rsidTr="007106C8">
      <w:trPr>
        <w:trHeight w:val="360"/>
      </w:trPr>
      <w:tc>
        <w:tcPr>
          <w:tcW w:w="2764" w:type="dxa"/>
          <w:vMerge/>
          <w:vAlign w:val="center"/>
        </w:tcPr>
        <w:p w14:paraId="387DEE28" w14:textId="77777777" w:rsidR="007106C8" w:rsidRPr="00142A9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142A9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142A94" w:rsidRDefault="007106C8" w:rsidP="007106C8">
          <w:pPr>
            <w:jc w:val="center"/>
            <w:rPr>
              <w:rFonts w:eastAsia="Calibri"/>
              <w:sz w:val="16"/>
              <w:szCs w:val="16"/>
            </w:rPr>
          </w:pPr>
          <w:r w:rsidRPr="00142A94">
            <w:rPr>
              <w:rFonts w:eastAsia="Calibri"/>
              <w:b/>
              <w:sz w:val="16"/>
              <w:szCs w:val="16"/>
            </w:rPr>
            <w:t>Revizyon Tarihi</w:t>
          </w:r>
        </w:p>
      </w:tc>
      <w:tc>
        <w:tcPr>
          <w:tcW w:w="1276" w:type="dxa"/>
          <w:vAlign w:val="center"/>
        </w:tcPr>
        <w:p w14:paraId="3CD5CD75" w14:textId="341D7BA6" w:rsidR="007106C8" w:rsidRPr="00142A94" w:rsidRDefault="00CF3059" w:rsidP="007106C8">
          <w:pPr>
            <w:jc w:val="center"/>
            <w:rPr>
              <w:rFonts w:eastAsia="Calibri"/>
            </w:rPr>
          </w:pPr>
          <w:r>
            <w:rPr>
              <w:rFonts w:eastAsia="Calibri"/>
            </w:rPr>
            <w:t>09.11.2021</w:t>
          </w:r>
          <w:bookmarkStart w:id="0" w:name="_GoBack"/>
          <w:bookmarkEnd w:id="0"/>
        </w:p>
      </w:tc>
    </w:tr>
    <w:tr w:rsidR="000D6934" w:rsidRPr="00142A94" w14:paraId="7C93B94F" w14:textId="77777777" w:rsidTr="008660E8">
      <w:trPr>
        <w:trHeight w:val="360"/>
      </w:trPr>
      <w:tc>
        <w:tcPr>
          <w:tcW w:w="9993" w:type="dxa"/>
          <w:gridSpan w:val="4"/>
          <w:vAlign w:val="center"/>
        </w:tcPr>
        <w:p w14:paraId="2EF4EE93" w14:textId="5881F9A7" w:rsidR="003D2B44" w:rsidRPr="00142A94" w:rsidRDefault="003D2B44" w:rsidP="003D2B44">
          <w:pPr>
            <w:jc w:val="center"/>
            <w:rPr>
              <w:b/>
              <w:sz w:val="28"/>
              <w:szCs w:val="28"/>
            </w:rPr>
          </w:pPr>
          <w:r w:rsidRPr="00142A94">
            <w:rPr>
              <w:b/>
              <w:sz w:val="28"/>
              <w:szCs w:val="28"/>
            </w:rPr>
            <w:t>SAĞLIK, KÜLTÜR ve SPOR DAİRE BAŞKANLIĞI</w:t>
          </w:r>
        </w:p>
        <w:p w14:paraId="152725B5" w14:textId="4C0271C9" w:rsidR="00150610" w:rsidRPr="00142A94" w:rsidRDefault="007A1EA1" w:rsidP="007F6FBC">
          <w:pPr>
            <w:jc w:val="center"/>
            <w:rPr>
              <w:b/>
              <w:sz w:val="28"/>
              <w:szCs w:val="28"/>
            </w:rPr>
          </w:pPr>
          <w:r w:rsidRPr="00142A94">
            <w:rPr>
              <w:b/>
              <w:sz w:val="28"/>
              <w:szCs w:val="28"/>
            </w:rPr>
            <w:t xml:space="preserve">BESLENME </w:t>
          </w:r>
          <w:r w:rsidR="00142A94" w:rsidRPr="00142A94">
            <w:rPr>
              <w:b/>
              <w:sz w:val="28"/>
              <w:szCs w:val="28"/>
            </w:rPr>
            <w:t xml:space="preserve">HİZMETLERİ </w:t>
          </w:r>
          <w:r w:rsidRPr="00142A94">
            <w:rPr>
              <w:b/>
              <w:sz w:val="28"/>
              <w:szCs w:val="28"/>
            </w:rPr>
            <w:t>ŞUBE MÜDÜR</w:t>
          </w:r>
          <w:r w:rsidR="00CA5141">
            <w:rPr>
              <w:b/>
              <w:sz w:val="28"/>
              <w:szCs w:val="28"/>
            </w:rPr>
            <w:t>Ü</w:t>
          </w:r>
        </w:p>
        <w:p w14:paraId="4ADC0B5D" w14:textId="5312D94C" w:rsidR="007F6FBC" w:rsidRPr="00142A94" w:rsidRDefault="007F6FBC" w:rsidP="007F6FBC">
          <w:pPr>
            <w:jc w:val="center"/>
            <w:rPr>
              <w:sz w:val="24"/>
              <w:szCs w:val="24"/>
            </w:rPr>
          </w:pPr>
          <w:r w:rsidRPr="00142A94">
            <w:rPr>
              <w:b/>
              <w:sz w:val="28"/>
              <w:szCs w:val="28"/>
            </w:rPr>
            <w:t>GÖREV, YETKİ VE SORUMLULUKLAR</w:t>
          </w:r>
        </w:p>
        <w:p w14:paraId="52A77080" w14:textId="5A7B0035" w:rsidR="000D6934" w:rsidRPr="00142A94" w:rsidRDefault="000D6934" w:rsidP="007F6FBC">
          <w:pPr>
            <w:jc w:val="center"/>
            <w:rPr>
              <w:rFonts w:eastAsia="Calibri"/>
            </w:rPr>
          </w:pPr>
        </w:p>
      </w:tc>
    </w:tr>
  </w:tbl>
  <w:p w14:paraId="4C532037" w14:textId="2C07C66F" w:rsidR="007106C8" w:rsidRPr="00142A9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F441C" w14:textId="77777777" w:rsidR="00CA5141" w:rsidRDefault="00CA514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77D7B"/>
    <w:multiLevelType w:val="hybridMultilevel"/>
    <w:tmpl w:val="B14AE2B6"/>
    <w:lvl w:ilvl="0" w:tplc="EBBC403C">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751948"/>
    <w:multiLevelType w:val="hybridMultilevel"/>
    <w:tmpl w:val="1F72C0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4D4F25DA"/>
    <w:multiLevelType w:val="hybridMultilevel"/>
    <w:tmpl w:val="1640126A"/>
    <w:lvl w:ilvl="0" w:tplc="17FEE86C">
      <w:start w:val="5996"/>
      <w:numFmt w:val="bullet"/>
      <w:lvlText w:val=""/>
      <w:lvlJc w:val="left"/>
      <w:pPr>
        <w:ind w:left="390" w:hanging="360"/>
      </w:pPr>
      <w:rPr>
        <w:rFonts w:ascii="Symbol" w:eastAsiaTheme="minorHAnsi" w:hAnsi="Symbol" w:cstheme="minorBidi" w:hint="default"/>
      </w:rPr>
    </w:lvl>
    <w:lvl w:ilvl="1" w:tplc="041F0003" w:tentative="1">
      <w:start w:val="1"/>
      <w:numFmt w:val="bullet"/>
      <w:lvlText w:val="o"/>
      <w:lvlJc w:val="left"/>
      <w:pPr>
        <w:ind w:left="1110" w:hanging="360"/>
      </w:pPr>
      <w:rPr>
        <w:rFonts w:ascii="Courier New" w:hAnsi="Courier New" w:cs="Courier New" w:hint="default"/>
      </w:rPr>
    </w:lvl>
    <w:lvl w:ilvl="2" w:tplc="041F0005" w:tentative="1">
      <w:start w:val="1"/>
      <w:numFmt w:val="bullet"/>
      <w:lvlText w:val=""/>
      <w:lvlJc w:val="left"/>
      <w:pPr>
        <w:ind w:left="1830" w:hanging="360"/>
      </w:pPr>
      <w:rPr>
        <w:rFonts w:ascii="Wingdings" w:hAnsi="Wingdings" w:hint="default"/>
      </w:rPr>
    </w:lvl>
    <w:lvl w:ilvl="3" w:tplc="041F0001" w:tentative="1">
      <w:start w:val="1"/>
      <w:numFmt w:val="bullet"/>
      <w:lvlText w:val=""/>
      <w:lvlJc w:val="left"/>
      <w:pPr>
        <w:ind w:left="2550" w:hanging="360"/>
      </w:pPr>
      <w:rPr>
        <w:rFonts w:ascii="Symbol" w:hAnsi="Symbol" w:hint="default"/>
      </w:rPr>
    </w:lvl>
    <w:lvl w:ilvl="4" w:tplc="041F0003" w:tentative="1">
      <w:start w:val="1"/>
      <w:numFmt w:val="bullet"/>
      <w:lvlText w:val="o"/>
      <w:lvlJc w:val="left"/>
      <w:pPr>
        <w:ind w:left="3270" w:hanging="360"/>
      </w:pPr>
      <w:rPr>
        <w:rFonts w:ascii="Courier New" w:hAnsi="Courier New" w:cs="Courier New" w:hint="default"/>
      </w:rPr>
    </w:lvl>
    <w:lvl w:ilvl="5" w:tplc="041F0005" w:tentative="1">
      <w:start w:val="1"/>
      <w:numFmt w:val="bullet"/>
      <w:lvlText w:val=""/>
      <w:lvlJc w:val="left"/>
      <w:pPr>
        <w:ind w:left="3990" w:hanging="360"/>
      </w:pPr>
      <w:rPr>
        <w:rFonts w:ascii="Wingdings" w:hAnsi="Wingdings" w:hint="default"/>
      </w:rPr>
    </w:lvl>
    <w:lvl w:ilvl="6" w:tplc="041F0001" w:tentative="1">
      <w:start w:val="1"/>
      <w:numFmt w:val="bullet"/>
      <w:lvlText w:val=""/>
      <w:lvlJc w:val="left"/>
      <w:pPr>
        <w:ind w:left="4710" w:hanging="360"/>
      </w:pPr>
      <w:rPr>
        <w:rFonts w:ascii="Symbol" w:hAnsi="Symbol" w:hint="default"/>
      </w:rPr>
    </w:lvl>
    <w:lvl w:ilvl="7" w:tplc="041F0003" w:tentative="1">
      <w:start w:val="1"/>
      <w:numFmt w:val="bullet"/>
      <w:lvlText w:val="o"/>
      <w:lvlJc w:val="left"/>
      <w:pPr>
        <w:ind w:left="5430" w:hanging="360"/>
      </w:pPr>
      <w:rPr>
        <w:rFonts w:ascii="Courier New" w:hAnsi="Courier New" w:cs="Courier New" w:hint="default"/>
      </w:rPr>
    </w:lvl>
    <w:lvl w:ilvl="8" w:tplc="041F0005" w:tentative="1">
      <w:start w:val="1"/>
      <w:numFmt w:val="bullet"/>
      <w:lvlText w:val=""/>
      <w:lvlJc w:val="left"/>
      <w:pPr>
        <w:ind w:left="6150" w:hanging="360"/>
      </w:pPr>
      <w:rPr>
        <w:rFonts w:ascii="Wingdings" w:hAnsi="Wingdings" w:hint="default"/>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A0849F7"/>
    <w:multiLevelType w:val="hybridMultilevel"/>
    <w:tmpl w:val="832A853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1"/>
  </w:num>
  <w:num w:numId="6">
    <w:abstractNumId w:val="0"/>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4E"/>
    <w:rsid w:val="00007B60"/>
    <w:rsid w:val="00015886"/>
    <w:rsid w:val="00033B60"/>
    <w:rsid w:val="00080410"/>
    <w:rsid w:val="00092016"/>
    <w:rsid w:val="000D6934"/>
    <w:rsid w:val="000F58C4"/>
    <w:rsid w:val="00142A94"/>
    <w:rsid w:val="00150610"/>
    <w:rsid w:val="001C15E1"/>
    <w:rsid w:val="001C2CBC"/>
    <w:rsid w:val="001E004E"/>
    <w:rsid w:val="001E3FA4"/>
    <w:rsid w:val="00200425"/>
    <w:rsid w:val="00211E56"/>
    <w:rsid w:val="002235C2"/>
    <w:rsid w:val="00242A2F"/>
    <w:rsid w:val="00243DE0"/>
    <w:rsid w:val="00245F3B"/>
    <w:rsid w:val="002C56D9"/>
    <w:rsid w:val="00300CA2"/>
    <w:rsid w:val="00334636"/>
    <w:rsid w:val="00334C6B"/>
    <w:rsid w:val="003D2B44"/>
    <w:rsid w:val="003E79EF"/>
    <w:rsid w:val="003E7E69"/>
    <w:rsid w:val="0045201F"/>
    <w:rsid w:val="004911F7"/>
    <w:rsid w:val="004B5CB3"/>
    <w:rsid w:val="00517C8D"/>
    <w:rsid w:val="0052777A"/>
    <w:rsid w:val="00531F5B"/>
    <w:rsid w:val="00596226"/>
    <w:rsid w:val="005C7043"/>
    <w:rsid w:val="005D266A"/>
    <w:rsid w:val="00610508"/>
    <w:rsid w:val="0061632D"/>
    <w:rsid w:val="006570CC"/>
    <w:rsid w:val="00662A7A"/>
    <w:rsid w:val="0067380D"/>
    <w:rsid w:val="0067436C"/>
    <w:rsid w:val="006759C4"/>
    <w:rsid w:val="0069353D"/>
    <w:rsid w:val="006A06D8"/>
    <w:rsid w:val="006D4AA1"/>
    <w:rsid w:val="00706EE9"/>
    <w:rsid w:val="007106C8"/>
    <w:rsid w:val="00750611"/>
    <w:rsid w:val="007A1EA1"/>
    <w:rsid w:val="007F6FBC"/>
    <w:rsid w:val="00811CD8"/>
    <w:rsid w:val="00825A24"/>
    <w:rsid w:val="00845702"/>
    <w:rsid w:val="008710D7"/>
    <w:rsid w:val="00876F40"/>
    <w:rsid w:val="008B3B37"/>
    <w:rsid w:val="008E003C"/>
    <w:rsid w:val="008E2B6F"/>
    <w:rsid w:val="0095181B"/>
    <w:rsid w:val="00986997"/>
    <w:rsid w:val="009C0198"/>
    <w:rsid w:val="009E425E"/>
    <w:rsid w:val="009E44E6"/>
    <w:rsid w:val="00A23185"/>
    <w:rsid w:val="00A40750"/>
    <w:rsid w:val="00A42701"/>
    <w:rsid w:val="00A6434C"/>
    <w:rsid w:val="00AC3AC3"/>
    <w:rsid w:val="00AC3FBB"/>
    <w:rsid w:val="00BA3245"/>
    <w:rsid w:val="00BD2A28"/>
    <w:rsid w:val="00BD63F5"/>
    <w:rsid w:val="00C04EFE"/>
    <w:rsid w:val="00C32E94"/>
    <w:rsid w:val="00C475AE"/>
    <w:rsid w:val="00C90F0A"/>
    <w:rsid w:val="00C92F42"/>
    <w:rsid w:val="00CA5141"/>
    <w:rsid w:val="00CA5385"/>
    <w:rsid w:val="00CB3058"/>
    <w:rsid w:val="00CF3059"/>
    <w:rsid w:val="00D145D1"/>
    <w:rsid w:val="00D174C4"/>
    <w:rsid w:val="00D311C9"/>
    <w:rsid w:val="00D43843"/>
    <w:rsid w:val="00D43B98"/>
    <w:rsid w:val="00D67B09"/>
    <w:rsid w:val="00DA563E"/>
    <w:rsid w:val="00DB02F9"/>
    <w:rsid w:val="00DB4648"/>
    <w:rsid w:val="00E02814"/>
    <w:rsid w:val="00E049E4"/>
    <w:rsid w:val="00E24450"/>
    <w:rsid w:val="00E67ED2"/>
    <w:rsid w:val="00E774CE"/>
    <w:rsid w:val="00E851A6"/>
    <w:rsid w:val="00EA45FA"/>
    <w:rsid w:val="00EB58CB"/>
    <w:rsid w:val="00EE3028"/>
    <w:rsid w:val="00EE7066"/>
    <w:rsid w:val="00EE73BE"/>
    <w:rsid w:val="00F56176"/>
    <w:rsid w:val="00F67811"/>
    <w:rsid w:val="00F94648"/>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56A76"/>
  <w15:docId w15:val="{1806AF28-EC90-4AC3-B48F-EFD7FD5C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462121824">
      <w:bodyDiv w:val="1"/>
      <w:marLeft w:val="0"/>
      <w:marRight w:val="0"/>
      <w:marTop w:val="0"/>
      <w:marBottom w:val="0"/>
      <w:divBdr>
        <w:top w:val="none" w:sz="0" w:space="0" w:color="auto"/>
        <w:left w:val="none" w:sz="0" w:space="0" w:color="auto"/>
        <w:bottom w:val="none" w:sz="0" w:space="0" w:color="auto"/>
        <w:right w:val="none" w:sz="0" w:space="0" w:color="auto"/>
      </w:divBdr>
    </w:div>
    <w:div w:id="918908481">
      <w:bodyDiv w:val="1"/>
      <w:marLeft w:val="0"/>
      <w:marRight w:val="0"/>
      <w:marTop w:val="0"/>
      <w:marBottom w:val="0"/>
      <w:divBdr>
        <w:top w:val="none" w:sz="0" w:space="0" w:color="auto"/>
        <w:left w:val="none" w:sz="0" w:space="0" w:color="auto"/>
        <w:bottom w:val="none" w:sz="0" w:space="0" w:color="auto"/>
        <w:right w:val="none" w:sz="0" w:space="0" w:color="auto"/>
      </w:divBdr>
    </w:div>
    <w:div w:id="1468401921">
      <w:bodyDiv w:val="1"/>
      <w:marLeft w:val="0"/>
      <w:marRight w:val="0"/>
      <w:marTop w:val="0"/>
      <w:marBottom w:val="0"/>
      <w:divBdr>
        <w:top w:val="none" w:sz="0" w:space="0" w:color="auto"/>
        <w:left w:val="none" w:sz="0" w:space="0" w:color="auto"/>
        <w:bottom w:val="none" w:sz="0" w:space="0" w:color="auto"/>
        <w:right w:val="none" w:sz="0" w:space="0" w:color="auto"/>
      </w:divBdr>
    </w:div>
    <w:div w:id="1679965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1294</Words>
  <Characters>7376</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Ayşe</cp:lastModifiedBy>
  <cp:revision>40</cp:revision>
  <cp:lastPrinted>2021-04-27T10:03:00Z</cp:lastPrinted>
  <dcterms:created xsi:type="dcterms:W3CDTF">2021-08-24T06:17:00Z</dcterms:created>
  <dcterms:modified xsi:type="dcterms:W3CDTF">2021-11-08T21:16:00Z</dcterms:modified>
</cp:coreProperties>
</file>