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A36E96" w:rsidR="006C636C" w:rsidRPr="000E4C1B" w:rsidRDefault="00563559" w:rsidP="006C636C">
            <w:pPr>
              <w:rPr>
                <w:rFonts w:eastAsia="Calibri"/>
              </w:rPr>
            </w:pPr>
            <w:r w:rsidRPr="00563559">
              <w:rPr>
                <w:sz w:val="24"/>
                <w:szCs w:val="24"/>
              </w:rPr>
              <w:t xml:space="preserve">İktisadi İşletme </w:t>
            </w:r>
            <w:r w:rsidR="009926ED">
              <w:rPr>
                <w:sz w:val="24"/>
                <w:szCs w:val="24"/>
              </w:rPr>
              <w:t>Müdürü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29CA4C" w:rsidR="006C636C" w:rsidRPr="000E4C1B" w:rsidRDefault="006C636C" w:rsidP="00563559">
            <w:pPr>
              <w:tabs>
                <w:tab w:val="center" w:pos="3653"/>
              </w:tabs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  <w:r w:rsidR="00563559">
              <w:rPr>
                <w:sz w:val="24"/>
                <w:szCs w:val="24"/>
              </w:rPr>
              <w:tab/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563559" w:rsidRDefault="00601288" w:rsidP="008D2886">
            <w:pPr>
              <w:rPr>
                <w:sz w:val="24"/>
                <w:szCs w:val="24"/>
              </w:rPr>
            </w:pPr>
            <w:r w:rsidRPr="005635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CA59F39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Yönerge hükümleri ve Yürütme Kurulu kararları doğrultusunda tesislerin işletimini ve düzenini sağlamak,</w:t>
            </w:r>
          </w:p>
          <w:p w14:paraId="5593475D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Tesislerde görevlendirilen personelin sevk ve idaresini sağlamak, çalışma sistemi ve düzeni için talimat hazırlamak,</w:t>
            </w:r>
          </w:p>
          <w:p w14:paraId="2B740CEC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 ile ilgili defter ve belgelerin zamanında ve usulüne uygun olarak düzenlenmesini sağlamak ve takip etmek,</w:t>
            </w:r>
          </w:p>
          <w:p w14:paraId="55FC8AAE" w14:textId="5461151E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 gelirlerini tahsil ettirmek,</w:t>
            </w:r>
          </w:p>
          <w:p w14:paraId="5EB10F47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Tesislere alınacak mal ve hizmetin gerçekleştirme görevini yapmak,</w:t>
            </w:r>
          </w:p>
          <w:p w14:paraId="32759B76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 için alınmış malları muhafaza ettirmek,</w:t>
            </w:r>
          </w:p>
          <w:p w14:paraId="1501233F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İşletmenin yükümlülüğü olan vergi, fon, aidat, prim ve benzeri yükümlülükleri süresinde yerine getirmek,</w:t>
            </w:r>
          </w:p>
          <w:p w14:paraId="2F4D1888" w14:textId="4923190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Maliye Bakanlığınca yayımlanan "Kamu Ku</w:t>
            </w:r>
            <w:r w:rsidR="00E072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um ve Kuruluşlarınca İşletilen Sosyal Tesislerin Muhasebe Uygulamalarına Dair Esas ve Usuller" hükümleri doğrultusunda işlemlerin yürütülmesini sağlamak,</w:t>
            </w:r>
          </w:p>
          <w:p w14:paraId="5BD421ED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Tesislerin işletilmesi ile talimatlar hazırlayarak yürütme kurulunun onayına sunmak,</w:t>
            </w:r>
          </w:p>
          <w:p w14:paraId="100FB5AF" w14:textId="77777777" w:rsidR="00116767" w:rsidRDefault="0011676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67">
              <w:rPr>
                <w:rFonts w:ascii="Times New Roman" w:hAnsi="Times New Roman" w:cs="Times New Roman"/>
                <w:sz w:val="24"/>
                <w:szCs w:val="24"/>
              </w:rPr>
              <w:t>İşletme müdürü, gelir-gider gerçekleştirme görevlisi yetkilisi olarak yaptığı iş ve işlemlerden dolayı çeşitli kanunlarla belirlenen sorumluluk ve yetkilere haizdir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53BCE0FA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1EBAC75D" w:rsidR="006C636C" w:rsidRPr="009926ED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563559" w:rsidRPr="00563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İktisadi İşletme </w:t>
            </w:r>
            <w:r w:rsidR="009926ED">
              <w:rPr>
                <w:rFonts w:ascii="Times New Roman" w:eastAsia="Calibri" w:hAnsi="Times New Roman" w:cs="Times New Roman"/>
                <w:sz w:val="24"/>
                <w:szCs w:val="24"/>
              </w:rPr>
              <w:t>Müdürü</w:t>
            </w:r>
            <w:r w:rsidR="00563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E7EF18E" w14:textId="4E52B0EC" w:rsidR="009926ED" w:rsidRPr="000E4C1B" w:rsidRDefault="009926ED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İktisadi İşletme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Müdür Yardımcısı </w:t>
            </w:r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 İktisadi işletme Müdürüne yardım ve Vekalet eder.</w:t>
            </w:r>
          </w:p>
          <w:p w14:paraId="79D3BFCD" w14:textId="6D4C2F2D" w:rsidR="007106C8" w:rsidRPr="000E4C1B" w:rsidRDefault="006C636C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="00C72D01" w:rsidRP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İktisadi İşletme</w:t>
            </w:r>
            <w:r w:rsid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16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Müdür</w:t>
            </w:r>
            <w:r w:rsidR="009926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Yardımcısı</w:t>
            </w:r>
            <w:r w:rsidR="00116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End w:id="0"/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563559" w:rsidRPr="00563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İktisadi İşletme </w:t>
            </w:r>
            <w:r w:rsidR="009926ED">
              <w:rPr>
                <w:rFonts w:ascii="Times New Roman" w:eastAsia="Calibri" w:hAnsi="Times New Roman" w:cs="Times New Roman"/>
                <w:sz w:val="24"/>
                <w:szCs w:val="24"/>
              </w:rPr>
              <w:t>Müdürüne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6355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3A600388" w:rsidR="00C11633" w:rsidRPr="00563559" w:rsidRDefault="00C11633" w:rsidP="00C11633">
            <w:pPr>
              <w:jc w:val="both"/>
              <w:rPr>
                <w:sz w:val="24"/>
                <w:szCs w:val="24"/>
              </w:rPr>
            </w:pPr>
            <w:r w:rsidRPr="00563559">
              <w:rPr>
                <w:sz w:val="24"/>
                <w:szCs w:val="24"/>
              </w:rPr>
              <w:t>Rektör, Rektör Yardımcıları, Rektörlük İdari Birimleri,</w:t>
            </w:r>
            <w:r w:rsidR="003C774B" w:rsidRPr="00563559">
              <w:rPr>
                <w:sz w:val="24"/>
                <w:szCs w:val="24"/>
              </w:rPr>
              <w:t xml:space="preserve"> </w:t>
            </w:r>
            <w:r w:rsidRPr="00563559">
              <w:rPr>
                <w:sz w:val="24"/>
                <w:szCs w:val="24"/>
              </w:rPr>
              <w:t>Diğer Akademik Birimler, Kurullar, Komisyonlar, İlgili Dış Paydaşlar.</w:t>
            </w:r>
          </w:p>
          <w:p w14:paraId="2425C1F0" w14:textId="77777777" w:rsidR="00C11633" w:rsidRPr="0056355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355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6355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10744BE1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563559">
              <w:rPr>
                <w:rFonts w:ascii="Times New Roman" w:hAnsi="Times New Roman" w:cs="Times New Roman"/>
              </w:rPr>
              <w:t xml:space="preserve"> </w:t>
            </w:r>
            <w:r w:rsidRPr="00563559">
              <w:rPr>
                <w:rFonts w:ascii="Times New Roman" w:hAnsi="Times New Roman" w:cs="Times New Roman"/>
              </w:rPr>
              <w:t>Diğer Akademik Birimler, Kurullar, Komisyonlar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toplantı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563559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63559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225A" w14:textId="77777777" w:rsidR="003608C2" w:rsidRDefault="003608C2">
      <w:r>
        <w:separator/>
      </w:r>
    </w:p>
  </w:endnote>
  <w:endnote w:type="continuationSeparator" w:id="0">
    <w:p w14:paraId="7F998DC7" w14:textId="77777777" w:rsidR="003608C2" w:rsidRDefault="0036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9D23D3" w:rsidRPr="00016B0D" w14:paraId="28F68DF7" w14:textId="77777777" w:rsidTr="00B741E2">
      <w:trPr>
        <w:trHeight w:val="400"/>
        <w:jc w:val="center"/>
      </w:trPr>
      <w:tc>
        <w:tcPr>
          <w:tcW w:w="5211" w:type="dxa"/>
          <w:vAlign w:val="center"/>
        </w:tcPr>
        <w:p w14:paraId="0F14671A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1CC41216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9D23D3" w:rsidRPr="00016B0D" w14:paraId="722E771B" w14:textId="77777777" w:rsidTr="00B741E2">
      <w:trPr>
        <w:trHeight w:val="434"/>
        <w:jc w:val="center"/>
      </w:trPr>
      <w:tc>
        <w:tcPr>
          <w:tcW w:w="5211" w:type="dxa"/>
        </w:tcPr>
        <w:p w14:paraId="15B10A82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3ECE588" w14:textId="77777777" w:rsidR="009D23D3" w:rsidRPr="00016B0D" w:rsidRDefault="009D23D3" w:rsidP="009D23D3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99DB" w14:textId="77777777" w:rsidR="003608C2" w:rsidRDefault="003608C2">
      <w:r>
        <w:separator/>
      </w:r>
    </w:p>
  </w:footnote>
  <w:footnote w:type="continuationSeparator" w:id="0">
    <w:p w14:paraId="75D68D88" w14:textId="77777777" w:rsidR="003608C2" w:rsidRDefault="0036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639E23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3E56DF">
            <w:rPr>
              <w:rFonts w:eastAsia="Calibri"/>
              <w:noProof/>
            </w:rPr>
            <w:t>1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3E56DF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BEBE4EE" w:rsidR="007106C8" w:rsidRPr="00E4558C" w:rsidRDefault="00AF0357" w:rsidP="007106C8">
          <w:pPr>
            <w:jc w:val="center"/>
            <w:rPr>
              <w:rFonts w:eastAsia="Calibri"/>
            </w:rPr>
          </w:pPr>
          <w:r w:rsidRPr="00E4558C">
            <w:rPr>
              <w:rFonts w:eastAsia="Calibri"/>
            </w:rPr>
            <w:t>EYS-GT-</w:t>
          </w:r>
          <w:r w:rsidR="003E56DF">
            <w:rPr>
              <w:rFonts w:eastAsia="Calibri"/>
            </w:rPr>
            <w:t>399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411D4C1" w:rsidR="007106C8" w:rsidRPr="00E4558C" w:rsidRDefault="003E56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04AAE70" w:rsidR="007106C8" w:rsidRPr="0050441D" w:rsidRDefault="003E56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B491A48" w:rsidR="007106C8" w:rsidRPr="0050441D" w:rsidRDefault="003E56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830696" w14:textId="0F430FDC" w:rsidR="00116767" w:rsidRDefault="00C72D01" w:rsidP="0011676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D01">
            <w:rPr>
              <w:rFonts w:ascii="Times New Roman" w:hAnsi="Times New Roman" w:cs="Times New Roman"/>
              <w:b/>
              <w:sz w:val="28"/>
              <w:szCs w:val="28"/>
            </w:rPr>
            <w:t>İKTİSADİ İŞLETME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116767">
            <w:rPr>
              <w:rFonts w:ascii="Times New Roman" w:hAnsi="Times New Roman" w:cs="Times New Roman"/>
              <w:b/>
              <w:sz w:val="28"/>
              <w:szCs w:val="28"/>
            </w:rPr>
            <w:t>MÜDÜR</w:t>
          </w:r>
          <w:r w:rsidR="009926ED">
            <w:rPr>
              <w:rFonts w:ascii="Times New Roman" w:hAnsi="Times New Roman" w:cs="Times New Roman"/>
              <w:b/>
              <w:sz w:val="28"/>
              <w:szCs w:val="28"/>
            </w:rPr>
            <w:t xml:space="preserve"> YARDIMCISI</w:t>
          </w:r>
        </w:p>
        <w:p w14:paraId="52A77080" w14:textId="2BB85AE0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16767"/>
    <w:rsid w:val="0017102E"/>
    <w:rsid w:val="001C2CBC"/>
    <w:rsid w:val="001E004E"/>
    <w:rsid w:val="001E3FA4"/>
    <w:rsid w:val="00200085"/>
    <w:rsid w:val="00210A49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37FFA"/>
    <w:rsid w:val="003570F0"/>
    <w:rsid w:val="003608C2"/>
    <w:rsid w:val="00373779"/>
    <w:rsid w:val="0038145D"/>
    <w:rsid w:val="003860E6"/>
    <w:rsid w:val="003C0576"/>
    <w:rsid w:val="003C774B"/>
    <w:rsid w:val="003E56DF"/>
    <w:rsid w:val="003E70FF"/>
    <w:rsid w:val="003E7E69"/>
    <w:rsid w:val="00404693"/>
    <w:rsid w:val="0045201F"/>
    <w:rsid w:val="00453BC4"/>
    <w:rsid w:val="00454543"/>
    <w:rsid w:val="004633A5"/>
    <w:rsid w:val="004911F7"/>
    <w:rsid w:val="0049570D"/>
    <w:rsid w:val="0050441D"/>
    <w:rsid w:val="0052777A"/>
    <w:rsid w:val="00563559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710D7"/>
    <w:rsid w:val="00876F40"/>
    <w:rsid w:val="00881B5C"/>
    <w:rsid w:val="008877D0"/>
    <w:rsid w:val="008D2886"/>
    <w:rsid w:val="008E2B6F"/>
    <w:rsid w:val="00945679"/>
    <w:rsid w:val="00986997"/>
    <w:rsid w:val="009926ED"/>
    <w:rsid w:val="009B496B"/>
    <w:rsid w:val="009C0198"/>
    <w:rsid w:val="009D23D3"/>
    <w:rsid w:val="009E425E"/>
    <w:rsid w:val="009E44E6"/>
    <w:rsid w:val="009E4DDE"/>
    <w:rsid w:val="009F46F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147C"/>
    <w:rsid w:val="00B23AFE"/>
    <w:rsid w:val="00B42811"/>
    <w:rsid w:val="00B63A81"/>
    <w:rsid w:val="00B90DFA"/>
    <w:rsid w:val="00BA2694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72D01"/>
    <w:rsid w:val="00C90F0A"/>
    <w:rsid w:val="00C92F42"/>
    <w:rsid w:val="00CA5385"/>
    <w:rsid w:val="00CC206D"/>
    <w:rsid w:val="00CE6703"/>
    <w:rsid w:val="00D145D1"/>
    <w:rsid w:val="00D174C4"/>
    <w:rsid w:val="00D43B98"/>
    <w:rsid w:val="00D477B3"/>
    <w:rsid w:val="00D57BFB"/>
    <w:rsid w:val="00D67B09"/>
    <w:rsid w:val="00D843AB"/>
    <w:rsid w:val="00DD3194"/>
    <w:rsid w:val="00E02814"/>
    <w:rsid w:val="00E049E4"/>
    <w:rsid w:val="00E07290"/>
    <w:rsid w:val="00E43B6D"/>
    <w:rsid w:val="00E4558C"/>
    <w:rsid w:val="00E663D8"/>
    <w:rsid w:val="00E67ED2"/>
    <w:rsid w:val="00E73E0B"/>
    <w:rsid w:val="00E774CE"/>
    <w:rsid w:val="00E851A6"/>
    <w:rsid w:val="00E97E71"/>
    <w:rsid w:val="00EB58CB"/>
    <w:rsid w:val="00EB5B5F"/>
    <w:rsid w:val="00EB5F82"/>
    <w:rsid w:val="00EC3C5F"/>
    <w:rsid w:val="00EE7066"/>
    <w:rsid w:val="00F0089C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6</cp:revision>
  <cp:lastPrinted>2021-04-27T10:03:00Z</cp:lastPrinted>
  <dcterms:created xsi:type="dcterms:W3CDTF">2022-11-10T03:17:00Z</dcterms:created>
  <dcterms:modified xsi:type="dcterms:W3CDTF">2022-11-12T16:21:00Z</dcterms:modified>
</cp:coreProperties>
</file>