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1366F5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1366F5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1366F5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366F5">
              <w:rPr>
                <w:b/>
                <w:sz w:val="24"/>
                <w:szCs w:val="24"/>
              </w:rPr>
              <w:t xml:space="preserve">Standart 2: </w:t>
            </w:r>
            <w:r w:rsidRPr="001366F5">
              <w:rPr>
                <w:sz w:val="24"/>
                <w:szCs w:val="24"/>
              </w:rPr>
              <w:t>Misyon, Organizasyon Yapısı ve Görevler</w:t>
            </w:r>
            <w:r w:rsidRPr="001366F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1366F5" w:rsidRDefault="007106C8" w:rsidP="00C90F0A">
            <w:pPr>
              <w:rPr>
                <w:rFonts w:eastAsia="Calibri"/>
              </w:rPr>
            </w:pPr>
            <w:r w:rsidRPr="001366F5">
              <w:rPr>
                <w:b/>
                <w:sz w:val="24"/>
                <w:szCs w:val="24"/>
              </w:rPr>
              <w:t xml:space="preserve">2.2. </w:t>
            </w:r>
            <w:r w:rsidRPr="001366F5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1366F5">
              <w:rPr>
                <w:sz w:val="24"/>
                <w:szCs w:val="24"/>
              </w:rPr>
              <w:t>D</w:t>
            </w:r>
            <w:r w:rsidRPr="001366F5">
              <w:rPr>
                <w:sz w:val="24"/>
                <w:szCs w:val="24"/>
              </w:rPr>
              <w:t>uyurulmalıdır.</w:t>
            </w:r>
          </w:p>
        </w:tc>
      </w:tr>
      <w:tr w:rsidR="00F72553" w:rsidRPr="001366F5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2FB4BEF3" w:rsidR="00F72553" w:rsidRPr="001366F5" w:rsidRDefault="00F72553" w:rsidP="00F72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366F5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442FFB7A" w:rsidR="00F72553" w:rsidRPr="001366F5" w:rsidRDefault="002B47DA" w:rsidP="00F72553">
            <w:pPr>
              <w:rPr>
                <w:sz w:val="24"/>
                <w:szCs w:val="24"/>
              </w:rPr>
            </w:pPr>
            <w:r w:rsidRPr="001366F5">
              <w:rPr>
                <w:sz w:val="24"/>
                <w:szCs w:val="24"/>
              </w:rPr>
              <w:t>Kalite Komisyonu Başkanı</w:t>
            </w:r>
          </w:p>
        </w:tc>
      </w:tr>
      <w:tr w:rsidR="00F72553" w:rsidRPr="001366F5" w14:paraId="1CD43734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3A1DC240" w14:textId="72863AD8" w:rsidR="00F72553" w:rsidRPr="001366F5" w:rsidRDefault="00F72553" w:rsidP="00F72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366F5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22B1DF67" w14:textId="47FED570" w:rsidR="00F72553" w:rsidRPr="001366F5" w:rsidRDefault="00B757EF" w:rsidP="00F72553">
            <w:pPr>
              <w:rPr>
                <w:sz w:val="24"/>
                <w:szCs w:val="24"/>
                <w:highlight w:val="yellow"/>
              </w:rPr>
            </w:pPr>
            <w:r w:rsidRPr="001366F5">
              <w:rPr>
                <w:sz w:val="24"/>
                <w:szCs w:val="24"/>
              </w:rPr>
              <w:t>_</w:t>
            </w:r>
          </w:p>
        </w:tc>
      </w:tr>
      <w:tr w:rsidR="00F72553" w:rsidRPr="001366F5" w14:paraId="1522F95C" w14:textId="77777777" w:rsidTr="00042F72">
        <w:trPr>
          <w:trHeight w:val="360"/>
        </w:trPr>
        <w:tc>
          <w:tcPr>
            <w:tcW w:w="2547" w:type="dxa"/>
          </w:tcPr>
          <w:p w14:paraId="6A5DEB71" w14:textId="79C4E83B" w:rsidR="00F72553" w:rsidRPr="001366F5" w:rsidRDefault="00F72553" w:rsidP="00F72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366F5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301E4AA9" w14:textId="6667B96F" w:rsidR="00F72553" w:rsidRPr="001366F5" w:rsidRDefault="0054631A" w:rsidP="00F72553">
            <w:pPr>
              <w:rPr>
                <w:sz w:val="24"/>
                <w:szCs w:val="24"/>
                <w:highlight w:val="yellow"/>
              </w:rPr>
            </w:pPr>
            <w:r w:rsidRPr="001366F5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1366F5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295"/>
      </w:tblGrid>
      <w:tr w:rsidR="007106C8" w:rsidRPr="001366F5" w14:paraId="4B7214EE" w14:textId="77777777" w:rsidTr="00AB0D9F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800B48" w14:textId="0D72A6B1" w:rsidR="00FD35AF" w:rsidRPr="001366F5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366F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1366F5" w:rsidRDefault="00B96DD5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199ECCD" w14:textId="63C1D157" w:rsidR="002C50FC" w:rsidRPr="002C50FC" w:rsidRDefault="002C50FC" w:rsidP="002C50FC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C50FC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4. ve 5. maddeleri ile Tekirdağ Namık Kemal Üniversitesi üst yönetimi tarafından belirlenen amaç ve ilkelere uygun olarak hareket etmek,</w:t>
            </w:r>
          </w:p>
          <w:p w14:paraId="004DDB28" w14:textId="6317C2D2" w:rsidR="008917F7" w:rsidRPr="008917F7" w:rsidRDefault="008917F7" w:rsidP="008917F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7F7">
              <w:rPr>
                <w:rFonts w:ascii="Times New Roman" w:hAnsi="Times New Roman" w:cs="Times New Roman"/>
                <w:sz w:val="24"/>
                <w:szCs w:val="24"/>
              </w:rPr>
              <w:t xml:space="preserve">Çalışma alanlarına ilişkin </w:t>
            </w:r>
            <w:proofErr w:type="spellStart"/>
            <w:r w:rsidRPr="008917F7">
              <w:rPr>
                <w:rFonts w:ascii="Times New Roman" w:hAnsi="Times New Roman" w:cs="Times New Roman"/>
                <w:sz w:val="24"/>
                <w:szCs w:val="24"/>
              </w:rPr>
              <w:t>BİDR’ler</w:t>
            </w:r>
            <w:proofErr w:type="spellEnd"/>
            <w:r w:rsidRPr="008917F7">
              <w:rPr>
                <w:rFonts w:ascii="Times New Roman" w:hAnsi="Times New Roman" w:cs="Times New Roman"/>
                <w:sz w:val="24"/>
                <w:szCs w:val="24"/>
              </w:rPr>
              <w:t xml:space="preserve"> doğrultusunda, KİDR oluşturulmasına katkı sağlamak,</w:t>
            </w:r>
          </w:p>
          <w:p w14:paraId="45DD37CA" w14:textId="77777777" w:rsidR="008917F7" w:rsidRPr="008917F7" w:rsidRDefault="008917F7" w:rsidP="008917F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7F7">
              <w:rPr>
                <w:rFonts w:ascii="Times New Roman" w:hAnsi="Times New Roman" w:cs="Times New Roman"/>
                <w:sz w:val="24"/>
                <w:szCs w:val="24"/>
              </w:rPr>
              <w:t xml:space="preserve">Çalışma alanlarıyla ilgili Birim Kalite Elçilerinden gelen önerileri değerlendirmek, </w:t>
            </w:r>
          </w:p>
          <w:p w14:paraId="276C6EDF" w14:textId="77777777" w:rsidR="008917F7" w:rsidRDefault="008917F7" w:rsidP="008917F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7F7">
              <w:rPr>
                <w:rFonts w:ascii="Times New Roman" w:hAnsi="Times New Roman" w:cs="Times New Roman"/>
                <w:sz w:val="24"/>
                <w:szCs w:val="24"/>
              </w:rPr>
              <w:t>Kalite Komisyonuna, çalışma ve raporlamalarında Üniversite düzeyinde standardı sağlamak için form, cetvel, tablo vb. standart belgeler, doküman ve kayıtlar geliştirerek önerilerde bulunmak,</w:t>
            </w:r>
          </w:p>
          <w:p w14:paraId="224D205D" w14:textId="18343F48" w:rsidR="00B41CA0" w:rsidRPr="001366F5" w:rsidRDefault="00B41CA0" w:rsidP="008917F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03DF4B82" w14:textId="77777777" w:rsidR="00B41CA0" w:rsidRPr="001366F5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286064CA" w14:textId="77777777" w:rsidR="00B41CA0" w:rsidRPr="001366F5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15075375" w14:textId="77777777" w:rsidR="00B41CA0" w:rsidRPr="001366F5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20AE6211" w14:textId="77777777" w:rsidR="00B41CA0" w:rsidRPr="001366F5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Çevre mevzuatı, iş sağlığı ve güvenliği mevzuatı gerekliliklerinin yerine getirmek, sıfır atık anlayışı içerisinde faaliyetlerini sürdürmek,</w:t>
            </w:r>
          </w:p>
          <w:p w14:paraId="2A2A1D8E" w14:textId="5AECFF20" w:rsidR="005719CD" w:rsidRPr="001366F5" w:rsidRDefault="005719CD" w:rsidP="00B757EF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B757EF"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Kalite Komisyonu Başkanı </w:t>
            </w: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tarafından kendisine verilen diğer görevleri yapmak.    </w:t>
            </w:r>
          </w:p>
          <w:p w14:paraId="79D3BFCD" w14:textId="2306BED3" w:rsidR="005719CD" w:rsidRPr="001366F5" w:rsidRDefault="003E3B64" w:rsidP="005A0DF5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B64">
              <w:rPr>
                <w:rFonts w:ascii="Times New Roman" w:hAnsi="Times New Roman" w:cs="Times New Roman"/>
                <w:sz w:val="24"/>
                <w:szCs w:val="24"/>
              </w:rPr>
              <w:t xml:space="preserve">Kalite Komisyonu </w:t>
            </w:r>
            <w:r w:rsidR="008174FC">
              <w:rPr>
                <w:rFonts w:ascii="Times New Roman" w:hAnsi="Times New Roman" w:cs="Times New Roman"/>
                <w:sz w:val="24"/>
                <w:szCs w:val="24"/>
              </w:rPr>
              <w:t>Araştırma Geliştirme</w:t>
            </w:r>
            <w:r w:rsidRPr="003E3B64">
              <w:rPr>
                <w:rFonts w:ascii="Times New Roman" w:hAnsi="Times New Roman" w:cs="Times New Roman"/>
                <w:sz w:val="24"/>
                <w:szCs w:val="24"/>
              </w:rPr>
              <w:t xml:space="preserve"> Alt Çalışma Grubu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DF5"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Üyesi </w:t>
            </w:r>
            <w:r w:rsidR="005719CD"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yukarıda yazılı olan bütün bu görevleri kanunlara ve yönetmeliklere uygun olarak yerine getirirken </w:t>
            </w:r>
            <w:r w:rsidR="00B757EF"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Kalite Komisyonu Başkanına </w:t>
            </w:r>
            <w:r w:rsidR="005719CD" w:rsidRPr="001366F5">
              <w:rPr>
                <w:rFonts w:ascii="Times New Roman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AB0D9F" w:rsidRPr="001366F5" w14:paraId="03F8EB04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6EA0" w14:textId="77777777" w:rsidR="00AB0D9F" w:rsidRPr="001366F5" w:rsidRDefault="00AB0D9F" w:rsidP="00157C70">
            <w:pPr>
              <w:pStyle w:val="Default"/>
              <w:tabs>
                <w:tab w:val="left" w:pos="1440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366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D2E1" w14:textId="753C27EE" w:rsidR="00AB0D9F" w:rsidRPr="001366F5" w:rsidRDefault="00476F53" w:rsidP="001366F5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366F5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AB0D9F" w:rsidRPr="001366F5" w14:paraId="56401926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B3DE" w14:textId="77777777" w:rsidR="00AB0D9F" w:rsidRPr="001366F5" w:rsidRDefault="00AB0D9F" w:rsidP="00157C70">
            <w:pPr>
              <w:rPr>
                <w:b/>
                <w:bCs/>
              </w:rPr>
            </w:pPr>
            <w:r w:rsidRPr="001366F5">
              <w:rPr>
                <w:b/>
                <w:bCs/>
              </w:rPr>
              <w:t>BİLGİ KAYNAKLARI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F3AD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66F5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50650392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4E46DC11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-Yazılı ve sözlü emirler.</w:t>
            </w:r>
          </w:p>
          <w:p w14:paraId="0F7564D3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25A9B4AB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66F5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7A84B891" w14:textId="2FEEC3BB" w:rsidR="00931EB8" w:rsidRPr="001366F5" w:rsidRDefault="00161443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color w:val="FF0000"/>
              </w:rPr>
            </w:pPr>
            <w:r w:rsidRPr="001366F5">
              <w:rPr>
                <w:rFonts w:ascii="Times New Roman" w:hAnsi="Times New Roman" w:cs="Times New Roman"/>
              </w:rPr>
              <w:t>Rektör, Rektör Yardımcıları,</w:t>
            </w:r>
            <w:r w:rsidR="005A0DF5" w:rsidRPr="001366F5">
              <w:rPr>
                <w:rFonts w:ascii="Times New Roman" w:hAnsi="Times New Roman" w:cs="Times New Roman"/>
              </w:rPr>
              <w:t xml:space="preserve"> ilgili iç, dış paydaşlar ve mevzuat.</w:t>
            </w:r>
          </w:p>
          <w:p w14:paraId="50A99892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66F5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26D4D6D" w14:textId="154F09A9" w:rsidR="00AB0D9F" w:rsidRPr="001366F5" w:rsidRDefault="00931EB8" w:rsidP="001366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AB0D9F" w:rsidRPr="001366F5" w14:paraId="58D1A2BB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9B1D" w14:textId="108D1296" w:rsidR="00AB0D9F" w:rsidRPr="001366F5" w:rsidRDefault="00AB0D9F" w:rsidP="00157C70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6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9C80" w14:textId="2C5532A9" w:rsidR="00AB0D9F" w:rsidRPr="001366F5" w:rsidRDefault="00FE7777" w:rsidP="001366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E7777">
              <w:rPr>
                <w:rFonts w:ascii="Times New Roman" w:hAnsi="Times New Roman" w:cs="Times New Roman"/>
              </w:rPr>
              <w:t>Rektör, Rektör Yardımcıları, TNKÜ Kalite Komisyonu Başkanlığı, ilgili iç paydaşlar ve mevzuat.</w:t>
            </w:r>
          </w:p>
        </w:tc>
      </w:tr>
      <w:tr w:rsidR="00AB0D9F" w:rsidRPr="001366F5" w14:paraId="4BD796C1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BDAA" w14:textId="77777777" w:rsidR="00AB0D9F" w:rsidRPr="001366F5" w:rsidRDefault="00AB0D9F" w:rsidP="00157C7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6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2BE0" w14:textId="77777777" w:rsidR="00AB0D9F" w:rsidRPr="001366F5" w:rsidRDefault="00AB0D9F" w:rsidP="001366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17D119CD" w14:textId="77777777" w:rsidR="00AB0D9F" w:rsidRPr="001366F5" w:rsidRDefault="00AB0D9F" w:rsidP="001366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366F5">
              <w:rPr>
                <w:rFonts w:ascii="Times New Roman" w:hAnsi="Times New Roman" w:cs="Times New Roman"/>
              </w:rPr>
              <w:t>toplantı</w:t>
            </w:r>
            <w:proofErr w:type="gramEnd"/>
            <w:r w:rsidRPr="001366F5">
              <w:rPr>
                <w:rFonts w:ascii="Times New Roman" w:hAnsi="Times New Roman" w:cs="Times New Roman"/>
              </w:rPr>
              <w:t xml:space="preserve"> (online/yüz yüze) </w:t>
            </w:r>
          </w:p>
        </w:tc>
      </w:tr>
      <w:tr w:rsidR="00AB0D9F" w:rsidRPr="001366F5" w14:paraId="1A28C35B" w14:textId="77777777" w:rsidTr="00B75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3651" w14:textId="77777777" w:rsidR="00AB0D9F" w:rsidRPr="001366F5" w:rsidRDefault="00AB0D9F" w:rsidP="00157C7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6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90D9" w14:textId="1A71C81F" w:rsidR="00AB0D9F" w:rsidRPr="001366F5" w:rsidRDefault="00DA052A" w:rsidP="005B2FD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A052A">
              <w:rPr>
                <w:rFonts w:ascii="Times New Roman" w:hAnsi="Times New Roman" w:cs="Times New Roman"/>
              </w:rPr>
              <w:t>Toplantı Odası/Çalışma Odası</w:t>
            </w:r>
          </w:p>
        </w:tc>
      </w:tr>
      <w:tr w:rsidR="00AB0D9F" w:rsidRPr="001366F5" w14:paraId="37797CED" w14:textId="77777777" w:rsidTr="00B75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2A77" w14:textId="77777777" w:rsidR="00AB0D9F" w:rsidRPr="001366F5" w:rsidRDefault="00AB0D9F" w:rsidP="00157C7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6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D7BE" w14:textId="77777777" w:rsidR="00AB0D9F" w:rsidRPr="001366F5" w:rsidRDefault="00AB0D9F" w:rsidP="005B2FD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1366F5" w:rsidRDefault="007106C8" w:rsidP="00750611">
      <w:pPr>
        <w:spacing w:line="360" w:lineRule="auto"/>
        <w:rPr>
          <w:sz w:val="24"/>
          <w:szCs w:val="24"/>
        </w:rPr>
      </w:pPr>
    </w:p>
    <w:sectPr w:rsidR="007106C8" w:rsidRPr="001366F5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723D1" w14:textId="77777777" w:rsidR="005D17AD" w:rsidRDefault="005D17AD">
      <w:r>
        <w:separator/>
      </w:r>
    </w:p>
  </w:endnote>
  <w:endnote w:type="continuationSeparator" w:id="0">
    <w:p w14:paraId="5CAF46AE" w14:textId="77777777" w:rsidR="005D17AD" w:rsidRDefault="005D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CCBB5" w14:textId="77777777" w:rsidR="00736DEA" w:rsidRDefault="00736DE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2C50FC" w14:paraId="53D03BA2" w14:textId="77777777" w:rsidTr="00FF7509">
      <w:trPr>
        <w:trHeight w:val="567"/>
      </w:trPr>
      <w:tc>
        <w:tcPr>
          <w:tcW w:w="5211" w:type="dxa"/>
        </w:tcPr>
        <w:p w14:paraId="760C142A" w14:textId="503C2B5F" w:rsidR="002C50FC" w:rsidRDefault="002C50FC" w:rsidP="002C50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7CB00725" w:rsidR="002C50FC" w:rsidRDefault="002C50FC" w:rsidP="002C50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68598" w14:textId="77777777" w:rsidR="00736DEA" w:rsidRDefault="00736DE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283C3" w14:textId="77777777" w:rsidR="005D17AD" w:rsidRDefault="005D17AD">
      <w:r>
        <w:separator/>
      </w:r>
    </w:p>
  </w:footnote>
  <w:footnote w:type="continuationSeparator" w:id="0">
    <w:p w14:paraId="0F129578" w14:textId="77777777" w:rsidR="005D17AD" w:rsidRDefault="005D1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8917F7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8917F7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8917F7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8917F7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8917F7" w:rsidRDefault="007106C8" w:rsidP="007106C8">
          <w:pPr>
            <w:jc w:val="center"/>
            <w:rPr>
              <w:b/>
              <w:sz w:val="32"/>
              <w:szCs w:val="32"/>
            </w:rPr>
          </w:pPr>
          <w:r w:rsidRPr="008917F7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8917F7" w:rsidRDefault="00BD2A28" w:rsidP="007106C8">
          <w:pPr>
            <w:jc w:val="center"/>
            <w:rPr>
              <w:b/>
              <w:sz w:val="32"/>
              <w:szCs w:val="32"/>
            </w:rPr>
          </w:pPr>
          <w:r w:rsidRPr="008917F7">
            <w:rPr>
              <w:b/>
              <w:sz w:val="32"/>
              <w:szCs w:val="32"/>
            </w:rPr>
            <w:t xml:space="preserve">TEKİRDAĞ </w:t>
          </w:r>
          <w:r w:rsidR="007106C8" w:rsidRPr="008917F7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8917F7" w:rsidRDefault="007106C8" w:rsidP="007106C8">
          <w:pPr>
            <w:jc w:val="center"/>
            <w:rPr>
              <w:b/>
              <w:sz w:val="28"/>
              <w:szCs w:val="28"/>
            </w:rPr>
          </w:pPr>
          <w:r w:rsidRPr="008917F7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8917F7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8917F7" w:rsidRDefault="007106C8" w:rsidP="007106C8">
          <w:pPr>
            <w:jc w:val="center"/>
            <w:rPr>
              <w:rFonts w:eastAsia="Calibri"/>
            </w:rPr>
          </w:pPr>
          <w:r w:rsidRPr="008917F7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5B60CCF1" w:rsidR="007106C8" w:rsidRPr="008917F7" w:rsidRDefault="007106C8" w:rsidP="007106C8">
          <w:pPr>
            <w:jc w:val="center"/>
            <w:rPr>
              <w:rFonts w:eastAsia="Calibri"/>
            </w:rPr>
          </w:pPr>
          <w:r w:rsidRPr="008917F7">
            <w:rPr>
              <w:rFonts w:eastAsia="Calibri"/>
            </w:rPr>
            <w:fldChar w:fldCharType="begin"/>
          </w:r>
          <w:r w:rsidRPr="008917F7">
            <w:rPr>
              <w:rFonts w:eastAsia="Calibri"/>
            </w:rPr>
            <w:instrText>PAGE</w:instrText>
          </w:r>
          <w:r w:rsidRPr="008917F7">
            <w:rPr>
              <w:rFonts w:eastAsia="Calibri"/>
            </w:rPr>
            <w:fldChar w:fldCharType="separate"/>
          </w:r>
          <w:r w:rsidR="005B3950" w:rsidRPr="008917F7">
            <w:rPr>
              <w:rFonts w:eastAsia="Calibri"/>
              <w:noProof/>
            </w:rPr>
            <w:t>2</w:t>
          </w:r>
          <w:r w:rsidRPr="008917F7">
            <w:rPr>
              <w:rFonts w:eastAsia="Calibri"/>
            </w:rPr>
            <w:fldChar w:fldCharType="end"/>
          </w:r>
          <w:r w:rsidRPr="008917F7">
            <w:rPr>
              <w:rFonts w:eastAsia="Calibri"/>
            </w:rPr>
            <w:t xml:space="preserve"> / </w:t>
          </w:r>
          <w:r w:rsidRPr="008917F7">
            <w:rPr>
              <w:rFonts w:eastAsia="Calibri"/>
            </w:rPr>
            <w:fldChar w:fldCharType="begin"/>
          </w:r>
          <w:r w:rsidRPr="008917F7">
            <w:rPr>
              <w:rFonts w:eastAsia="Calibri"/>
            </w:rPr>
            <w:instrText>NUMPAGES</w:instrText>
          </w:r>
          <w:r w:rsidRPr="008917F7">
            <w:rPr>
              <w:rFonts w:eastAsia="Calibri"/>
            </w:rPr>
            <w:fldChar w:fldCharType="separate"/>
          </w:r>
          <w:r w:rsidR="005B3950" w:rsidRPr="008917F7">
            <w:rPr>
              <w:rFonts w:eastAsia="Calibri"/>
              <w:noProof/>
            </w:rPr>
            <w:t>2</w:t>
          </w:r>
          <w:r w:rsidRPr="008917F7">
            <w:rPr>
              <w:rFonts w:eastAsia="Calibri"/>
            </w:rPr>
            <w:fldChar w:fldCharType="end"/>
          </w:r>
        </w:p>
      </w:tc>
    </w:tr>
    <w:tr w:rsidR="007106C8" w:rsidRPr="008917F7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8917F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8917F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8917F7" w:rsidRDefault="007106C8" w:rsidP="007106C8">
          <w:pPr>
            <w:jc w:val="center"/>
            <w:rPr>
              <w:rFonts w:eastAsia="Calibri"/>
            </w:rPr>
          </w:pPr>
          <w:r w:rsidRPr="008917F7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75F75694" w:rsidR="007106C8" w:rsidRPr="008917F7" w:rsidRDefault="00B757EF" w:rsidP="007106C8">
          <w:pPr>
            <w:jc w:val="center"/>
            <w:rPr>
              <w:rFonts w:eastAsia="Calibri"/>
            </w:rPr>
          </w:pPr>
          <w:r w:rsidRPr="008917F7">
            <w:rPr>
              <w:rFonts w:eastAsia="Calibri"/>
            </w:rPr>
            <w:t>EYS-GT-</w:t>
          </w:r>
          <w:r w:rsidR="00736DEA">
            <w:rPr>
              <w:rFonts w:eastAsia="Calibri"/>
            </w:rPr>
            <w:t>307</w:t>
          </w:r>
        </w:p>
      </w:tc>
    </w:tr>
    <w:tr w:rsidR="007106C8" w:rsidRPr="008917F7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8917F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8917F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8917F7" w:rsidRDefault="007106C8" w:rsidP="007106C8">
          <w:pPr>
            <w:jc w:val="center"/>
            <w:rPr>
              <w:rFonts w:eastAsia="Calibri"/>
            </w:rPr>
          </w:pPr>
          <w:r w:rsidRPr="008917F7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5CDD0CF3" w:rsidR="007106C8" w:rsidRPr="008917F7" w:rsidRDefault="00736DEA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15.09.2022</w:t>
          </w:r>
        </w:p>
      </w:tc>
    </w:tr>
    <w:tr w:rsidR="007106C8" w:rsidRPr="008917F7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8917F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8917F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8917F7" w:rsidRDefault="007106C8" w:rsidP="007106C8">
          <w:pPr>
            <w:jc w:val="center"/>
            <w:rPr>
              <w:rFonts w:eastAsia="Calibri"/>
            </w:rPr>
          </w:pPr>
          <w:r w:rsidRPr="008917F7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28E1A6D9" w:rsidR="007106C8" w:rsidRPr="008917F7" w:rsidRDefault="007106C8" w:rsidP="007106C8">
          <w:pPr>
            <w:jc w:val="center"/>
            <w:rPr>
              <w:rFonts w:eastAsia="Calibri"/>
            </w:rPr>
          </w:pPr>
          <w:r w:rsidRPr="008917F7">
            <w:rPr>
              <w:rFonts w:eastAsia="Calibri"/>
            </w:rPr>
            <w:t>0</w:t>
          </w:r>
          <w:r w:rsidR="002C50FC">
            <w:rPr>
              <w:rFonts w:eastAsia="Calibri"/>
            </w:rPr>
            <w:t>1</w:t>
          </w:r>
        </w:p>
      </w:tc>
    </w:tr>
    <w:tr w:rsidR="007106C8" w:rsidRPr="008917F7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8917F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8917F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8917F7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8917F7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07EF05EF" w:rsidR="007106C8" w:rsidRPr="008917F7" w:rsidRDefault="002C50FC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14.11.2022</w:t>
          </w:r>
        </w:p>
      </w:tc>
    </w:tr>
    <w:tr w:rsidR="000D6934" w:rsidRPr="008917F7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5ADE1B8A" w14:textId="4C1DEB57" w:rsidR="008174FC" w:rsidRDefault="008174FC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174FC">
            <w:rPr>
              <w:rFonts w:ascii="Times New Roman" w:hAnsi="Times New Roman" w:cs="Times New Roman"/>
              <w:b/>
              <w:sz w:val="28"/>
              <w:szCs w:val="28"/>
            </w:rPr>
            <w:t xml:space="preserve">KALİTE KOMİSYONU </w:t>
          </w:r>
        </w:p>
        <w:p w14:paraId="776A5CB5" w14:textId="259D125B" w:rsidR="008174FC" w:rsidRDefault="008174FC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174FC">
            <w:rPr>
              <w:rFonts w:ascii="Times New Roman" w:hAnsi="Times New Roman" w:cs="Times New Roman"/>
              <w:b/>
              <w:sz w:val="28"/>
              <w:szCs w:val="28"/>
            </w:rPr>
            <w:t>ARAŞTIRMA GELİŞTİRME ALT ÇALIŞMA GRUBU ÜYE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Sİ </w:t>
          </w:r>
        </w:p>
        <w:p w14:paraId="52A77080" w14:textId="4DBCA3C5" w:rsidR="000D6934" w:rsidRPr="008917F7" w:rsidRDefault="008174FC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917F7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8917F7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13D1A" w14:textId="77777777" w:rsidR="00736DEA" w:rsidRDefault="00736DE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589678">
    <w:abstractNumId w:val="3"/>
  </w:num>
  <w:num w:numId="2" w16cid:durableId="711081058">
    <w:abstractNumId w:val="2"/>
  </w:num>
  <w:num w:numId="3" w16cid:durableId="1420448863">
    <w:abstractNumId w:val="5"/>
  </w:num>
  <w:num w:numId="4" w16cid:durableId="1883398471">
    <w:abstractNumId w:val="4"/>
  </w:num>
  <w:num w:numId="5" w16cid:durableId="1762023174">
    <w:abstractNumId w:val="0"/>
  </w:num>
  <w:num w:numId="6" w16cid:durableId="2085104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412A1"/>
    <w:rsid w:val="00080410"/>
    <w:rsid w:val="000D6934"/>
    <w:rsid w:val="000F58C4"/>
    <w:rsid w:val="00131C32"/>
    <w:rsid w:val="001366F5"/>
    <w:rsid w:val="00161443"/>
    <w:rsid w:val="0017102E"/>
    <w:rsid w:val="001C2CBC"/>
    <w:rsid w:val="001E004E"/>
    <w:rsid w:val="001E3FA4"/>
    <w:rsid w:val="001F4A7D"/>
    <w:rsid w:val="00200085"/>
    <w:rsid w:val="00202138"/>
    <w:rsid w:val="00211E56"/>
    <w:rsid w:val="00232C87"/>
    <w:rsid w:val="00242A2F"/>
    <w:rsid w:val="00245F3B"/>
    <w:rsid w:val="00267BF5"/>
    <w:rsid w:val="002B2E78"/>
    <w:rsid w:val="002B47DA"/>
    <w:rsid w:val="002B6E1D"/>
    <w:rsid w:val="002C50FC"/>
    <w:rsid w:val="00300CA2"/>
    <w:rsid w:val="00323A18"/>
    <w:rsid w:val="00334636"/>
    <w:rsid w:val="00355BBA"/>
    <w:rsid w:val="00360E20"/>
    <w:rsid w:val="00373779"/>
    <w:rsid w:val="003939CE"/>
    <w:rsid w:val="003B11ED"/>
    <w:rsid w:val="003E3B64"/>
    <w:rsid w:val="003E7E69"/>
    <w:rsid w:val="00412572"/>
    <w:rsid w:val="00447B7C"/>
    <w:rsid w:val="0045201F"/>
    <w:rsid w:val="0045511C"/>
    <w:rsid w:val="00455F40"/>
    <w:rsid w:val="00476F53"/>
    <w:rsid w:val="004911F7"/>
    <w:rsid w:val="004D4559"/>
    <w:rsid w:val="004E17B1"/>
    <w:rsid w:val="0052777A"/>
    <w:rsid w:val="0054631A"/>
    <w:rsid w:val="00552BD9"/>
    <w:rsid w:val="005719CD"/>
    <w:rsid w:val="00596226"/>
    <w:rsid w:val="005A0DF5"/>
    <w:rsid w:val="005B2FDF"/>
    <w:rsid w:val="005B3950"/>
    <w:rsid w:val="005B5631"/>
    <w:rsid w:val="005D17AD"/>
    <w:rsid w:val="00607F74"/>
    <w:rsid w:val="00610508"/>
    <w:rsid w:val="006422D4"/>
    <w:rsid w:val="0064712A"/>
    <w:rsid w:val="006570CC"/>
    <w:rsid w:val="00662A7A"/>
    <w:rsid w:val="0066469C"/>
    <w:rsid w:val="0067380D"/>
    <w:rsid w:val="0067436C"/>
    <w:rsid w:val="006759C4"/>
    <w:rsid w:val="006A06D8"/>
    <w:rsid w:val="006A126D"/>
    <w:rsid w:val="006D4AA1"/>
    <w:rsid w:val="007106C8"/>
    <w:rsid w:val="00715FBA"/>
    <w:rsid w:val="00726529"/>
    <w:rsid w:val="00736DEA"/>
    <w:rsid w:val="00750611"/>
    <w:rsid w:val="00760F9C"/>
    <w:rsid w:val="00784163"/>
    <w:rsid w:val="00805CAA"/>
    <w:rsid w:val="0081088C"/>
    <w:rsid w:val="00811CD8"/>
    <w:rsid w:val="008174FC"/>
    <w:rsid w:val="00853998"/>
    <w:rsid w:val="008710D7"/>
    <w:rsid w:val="00874B21"/>
    <w:rsid w:val="00876F40"/>
    <w:rsid w:val="00881B5C"/>
    <w:rsid w:val="008916C0"/>
    <w:rsid w:val="008917F7"/>
    <w:rsid w:val="008A611D"/>
    <w:rsid w:val="008A71DC"/>
    <w:rsid w:val="008A7A14"/>
    <w:rsid w:val="008E2B6F"/>
    <w:rsid w:val="00931EB8"/>
    <w:rsid w:val="00986997"/>
    <w:rsid w:val="00997E05"/>
    <w:rsid w:val="009B7949"/>
    <w:rsid w:val="009C0198"/>
    <w:rsid w:val="009C2AD7"/>
    <w:rsid w:val="009E425E"/>
    <w:rsid w:val="009E44E6"/>
    <w:rsid w:val="009F3455"/>
    <w:rsid w:val="00A20071"/>
    <w:rsid w:val="00A23185"/>
    <w:rsid w:val="00A355A2"/>
    <w:rsid w:val="00A40750"/>
    <w:rsid w:val="00A42701"/>
    <w:rsid w:val="00A52296"/>
    <w:rsid w:val="00AA0D36"/>
    <w:rsid w:val="00AA6C63"/>
    <w:rsid w:val="00AB0D9F"/>
    <w:rsid w:val="00AC194B"/>
    <w:rsid w:val="00AC3AC3"/>
    <w:rsid w:val="00B061D2"/>
    <w:rsid w:val="00B23AFE"/>
    <w:rsid w:val="00B41CA0"/>
    <w:rsid w:val="00B51A26"/>
    <w:rsid w:val="00B757EF"/>
    <w:rsid w:val="00B96DD5"/>
    <w:rsid w:val="00BA6FCE"/>
    <w:rsid w:val="00BC6A26"/>
    <w:rsid w:val="00BD2A28"/>
    <w:rsid w:val="00BD63F5"/>
    <w:rsid w:val="00C04EFE"/>
    <w:rsid w:val="00C05422"/>
    <w:rsid w:val="00C101F4"/>
    <w:rsid w:val="00C16C79"/>
    <w:rsid w:val="00C17932"/>
    <w:rsid w:val="00C32E94"/>
    <w:rsid w:val="00C475AE"/>
    <w:rsid w:val="00C90F0A"/>
    <w:rsid w:val="00C92F42"/>
    <w:rsid w:val="00C957C7"/>
    <w:rsid w:val="00CA5385"/>
    <w:rsid w:val="00CB1F87"/>
    <w:rsid w:val="00CB749D"/>
    <w:rsid w:val="00CC170E"/>
    <w:rsid w:val="00CC206D"/>
    <w:rsid w:val="00CC6A5E"/>
    <w:rsid w:val="00D01F29"/>
    <w:rsid w:val="00D06352"/>
    <w:rsid w:val="00D145D1"/>
    <w:rsid w:val="00D174C4"/>
    <w:rsid w:val="00D43B98"/>
    <w:rsid w:val="00D67B09"/>
    <w:rsid w:val="00D8552E"/>
    <w:rsid w:val="00DA052A"/>
    <w:rsid w:val="00E02814"/>
    <w:rsid w:val="00E049E4"/>
    <w:rsid w:val="00E102B9"/>
    <w:rsid w:val="00E15149"/>
    <w:rsid w:val="00E67ED2"/>
    <w:rsid w:val="00E73E0B"/>
    <w:rsid w:val="00E774CE"/>
    <w:rsid w:val="00E851A6"/>
    <w:rsid w:val="00EB58CB"/>
    <w:rsid w:val="00EE7066"/>
    <w:rsid w:val="00F10AA1"/>
    <w:rsid w:val="00F1229B"/>
    <w:rsid w:val="00F12CF5"/>
    <w:rsid w:val="00F4270F"/>
    <w:rsid w:val="00F56176"/>
    <w:rsid w:val="00F57034"/>
    <w:rsid w:val="00F711DB"/>
    <w:rsid w:val="00F72412"/>
    <w:rsid w:val="00F72553"/>
    <w:rsid w:val="00F73E4C"/>
    <w:rsid w:val="00FA6EA6"/>
    <w:rsid w:val="00FB07FE"/>
    <w:rsid w:val="00FC6185"/>
    <w:rsid w:val="00FD35AF"/>
    <w:rsid w:val="00FD3E48"/>
    <w:rsid w:val="00FE5129"/>
    <w:rsid w:val="00FE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2022-09-15T10:30:00Z</cp:lastPrinted>
  <dcterms:created xsi:type="dcterms:W3CDTF">2022-11-14T08:30:00Z</dcterms:created>
  <dcterms:modified xsi:type="dcterms:W3CDTF">2022-11-14T08:30:00Z</dcterms:modified>
</cp:coreProperties>
</file>