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EA489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EA489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EA489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EA4895">
              <w:rPr>
                <w:b/>
                <w:sz w:val="24"/>
                <w:szCs w:val="24"/>
              </w:rPr>
              <w:t xml:space="preserve">Standart 2: </w:t>
            </w:r>
            <w:r w:rsidRPr="00EA4895">
              <w:rPr>
                <w:sz w:val="24"/>
                <w:szCs w:val="24"/>
              </w:rPr>
              <w:t>Misyon, Organizasyon Yapısı ve Görevler</w:t>
            </w:r>
            <w:r w:rsidRPr="00EA48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EA4895" w:rsidRDefault="007106C8" w:rsidP="00C90F0A">
            <w:pPr>
              <w:rPr>
                <w:rFonts w:eastAsia="Calibri"/>
              </w:rPr>
            </w:pPr>
            <w:r w:rsidRPr="00EA4895">
              <w:rPr>
                <w:b/>
                <w:sz w:val="24"/>
                <w:szCs w:val="24"/>
              </w:rPr>
              <w:t xml:space="preserve">2.2. </w:t>
            </w:r>
            <w:r w:rsidRPr="00EA489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EA4895">
              <w:rPr>
                <w:sz w:val="24"/>
                <w:szCs w:val="24"/>
              </w:rPr>
              <w:t>D</w:t>
            </w:r>
            <w:r w:rsidRPr="00EA4895">
              <w:rPr>
                <w:sz w:val="24"/>
                <w:szCs w:val="24"/>
              </w:rPr>
              <w:t>uyurulmalıdır.</w:t>
            </w:r>
          </w:p>
        </w:tc>
      </w:tr>
      <w:tr w:rsidR="00881B5C" w:rsidRPr="00EA489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5585A089" w:rsidR="00881B5C" w:rsidRPr="00EA4895" w:rsidRDefault="000652D7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EA489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70022E3" w:rsidR="00412572" w:rsidRPr="00EA4895" w:rsidRDefault="00FE6B70" w:rsidP="00881B5C">
            <w:pPr>
              <w:rPr>
                <w:sz w:val="24"/>
                <w:szCs w:val="24"/>
              </w:rPr>
            </w:pPr>
            <w:r w:rsidRPr="00EA4895">
              <w:rPr>
                <w:sz w:val="24"/>
                <w:szCs w:val="24"/>
              </w:rPr>
              <w:t>Merkez Müdürü</w:t>
            </w:r>
            <w:r w:rsidR="006E0537">
              <w:rPr>
                <w:sz w:val="24"/>
                <w:szCs w:val="24"/>
              </w:rPr>
              <w:t>, TNKÜ Avrupa Dayanışma Programı (ESC) Kurum Koordinatörü</w:t>
            </w:r>
          </w:p>
        </w:tc>
      </w:tr>
      <w:tr w:rsidR="00881B5C" w:rsidRPr="00EA4895" w14:paraId="1CD43734" w14:textId="77777777" w:rsidTr="00F71CEA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EA4895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A489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65FF73B2" w:rsidR="00881B5C" w:rsidRPr="00EA4895" w:rsidRDefault="008E7C82" w:rsidP="00881B5C">
            <w:pPr>
              <w:rPr>
                <w:sz w:val="24"/>
                <w:szCs w:val="24"/>
                <w:highlight w:val="yellow"/>
              </w:rPr>
            </w:pPr>
            <w:r w:rsidRPr="00EA4895">
              <w:rPr>
                <w:sz w:val="24"/>
                <w:szCs w:val="24"/>
              </w:rPr>
              <w:t>_</w:t>
            </w:r>
          </w:p>
        </w:tc>
      </w:tr>
      <w:tr w:rsidR="00F71CEA" w:rsidRPr="00EA4895" w14:paraId="6BBE6A00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5A680946" w14:textId="50475973" w:rsidR="00F71CEA" w:rsidRPr="00EA4895" w:rsidRDefault="00F71CEA" w:rsidP="00F71C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A4895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6438A27C" w14:textId="5503950D" w:rsidR="00F71CEA" w:rsidRPr="00EA4895" w:rsidRDefault="006F373F" w:rsidP="00F71CEA">
            <w:pPr>
              <w:rPr>
                <w:sz w:val="24"/>
                <w:szCs w:val="24"/>
                <w:highlight w:val="yellow"/>
              </w:rPr>
            </w:pPr>
            <w:r w:rsidRPr="00EA489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EA489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EA4895" w14:paraId="4B7214EE" w14:textId="77777777" w:rsidTr="007A654F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E1DDA8A" w:rsidR="00FD35AF" w:rsidRPr="00EA4895" w:rsidRDefault="00FD35AF" w:rsidP="00B83C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A48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A5588F8" w14:textId="77777777" w:rsidR="00467472" w:rsidRPr="00EA4895" w:rsidRDefault="00467472" w:rsidP="00B83CB3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348235C" w14:textId="7ACA9C8E" w:rsidR="00FD76F8" w:rsidRPr="00EA4895" w:rsidRDefault="00FD76F8" w:rsidP="00FB7F72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895">
              <w:rPr>
                <w:rFonts w:ascii="Times New Roman" w:hAnsi="Times New Roman" w:cs="Times New Roman"/>
                <w:sz w:val="24"/>
                <w:szCs w:val="24"/>
              </w:rPr>
              <w:t>Tekirdağ Namık Kemal Üniversitesi ile akademik ikili iş</w:t>
            </w:r>
            <w:r w:rsidR="00FE6B70" w:rsidRPr="00EA4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895">
              <w:rPr>
                <w:rFonts w:ascii="Times New Roman" w:hAnsi="Times New Roman" w:cs="Times New Roman"/>
                <w:sz w:val="24"/>
                <w:szCs w:val="24"/>
              </w:rPr>
              <w:t>birliği protokolü imzalamış ve imzalaması muhtemel yurt dışı üniversitelerle iletişim, koordinasyon ve ilişkilerin kurulması, sürdürülmesi ve çeşitli projelerin ve ortak akademik çalışmaların duyurulması,</w:t>
            </w:r>
          </w:p>
          <w:p w14:paraId="61817E13" w14:textId="3F459A59" w:rsidR="00FD76F8" w:rsidRPr="00EA4895" w:rsidRDefault="00FD76F8" w:rsidP="00FB7F72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895">
              <w:rPr>
                <w:rFonts w:ascii="Times New Roman" w:hAnsi="Times New Roman" w:cs="Times New Roman"/>
                <w:sz w:val="24"/>
                <w:szCs w:val="24"/>
              </w:rPr>
              <w:t xml:space="preserve">Rektörlük makamına gelen çeşitli </w:t>
            </w:r>
            <w:r w:rsidRPr="00EA4895">
              <w:rPr>
                <w:rFonts w:ascii="Times New Roman" w:hAnsi="Times New Roman" w:cs="Times New Roman"/>
                <w:noProof/>
                <w:sz w:val="24"/>
                <w:szCs w:val="24"/>
              </w:rPr>
              <w:t>resmi belgelerin</w:t>
            </w:r>
            <w:r w:rsidRPr="00EA4895">
              <w:rPr>
                <w:rFonts w:ascii="Times New Roman" w:hAnsi="Times New Roman" w:cs="Times New Roman"/>
                <w:sz w:val="24"/>
                <w:szCs w:val="24"/>
              </w:rPr>
              <w:t xml:space="preserve"> İngilizce-Türkçe / Türkçe-İngilizce çevirileri ve gerekli yanıtların hazırlanması,</w:t>
            </w:r>
          </w:p>
          <w:p w14:paraId="3FCE9032" w14:textId="37047779" w:rsidR="00FD76F8" w:rsidRPr="00EA4895" w:rsidRDefault="00FD76F8" w:rsidP="00FB7F72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895">
              <w:rPr>
                <w:rFonts w:ascii="Times New Roman" w:hAnsi="Times New Roman" w:cs="Times New Roman"/>
                <w:sz w:val="24"/>
                <w:szCs w:val="24"/>
              </w:rPr>
              <w:t>Farklı birimlerden talep edilen çeşitli çeviri işlerinin yapılması,</w:t>
            </w:r>
          </w:p>
          <w:p w14:paraId="0A58994B" w14:textId="7D1F9229" w:rsidR="00FD76F8" w:rsidRDefault="00FD76F8" w:rsidP="00FB7F72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895">
              <w:rPr>
                <w:rFonts w:ascii="Times New Roman" w:hAnsi="Times New Roman" w:cs="Times New Roman"/>
                <w:sz w:val="24"/>
                <w:szCs w:val="24"/>
              </w:rPr>
              <w:t>Üst yönetimin talep etmesi durumunda üniversiteyi ziyarete gelen yabancı konuklara eşlik edilmesi ve turistik faaliyetlerde</w:t>
            </w:r>
            <w:r w:rsidR="006E0537">
              <w:rPr>
                <w:rFonts w:ascii="Times New Roman" w:hAnsi="Times New Roman" w:cs="Times New Roman"/>
                <w:sz w:val="24"/>
                <w:szCs w:val="24"/>
              </w:rPr>
              <w:t xml:space="preserve"> ve etkinliklerde</w:t>
            </w:r>
            <w:r w:rsidRPr="00EA4895">
              <w:rPr>
                <w:rFonts w:ascii="Times New Roman" w:hAnsi="Times New Roman" w:cs="Times New Roman"/>
                <w:sz w:val="24"/>
                <w:szCs w:val="24"/>
              </w:rPr>
              <w:t xml:space="preserve"> rehberlik edilmesi,</w:t>
            </w:r>
          </w:p>
          <w:p w14:paraId="0017837E" w14:textId="236F2C0E" w:rsidR="00FB7F72" w:rsidRPr="00FB7F72" w:rsidRDefault="00FB7F72" w:rsidP="00FB7F72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F72">
              <w:rPr>
                <w:rFonts w:ascii="Times New Roman" w:hAnsi="Times New Roman" w:cs="Times New Roman"/>
                <w:noProof/>
                <w:sz w:val="24"/>
                <w:szCs w:val="24"/>
              </w:rPr>
              <w:t>European Solidarity Corps</w:t>
            </w:r>
            <w:r w:rsidRPr="00FB7F72">
              <w:rPr>
                <w:rFonts w:ascii="Times New Roman" w:hAnsi="Times New Roman" w:cs="Times New Roman"/>
                <w:sz w:val="24"/>
                <w:szCs w:val="24"/>
              </w:rPr>
              <w:t xml:space="preserve"> (ESC) (Avrupa Dayanışma Programı) altında gönderen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F72">
              <w:rPr>
                <w:sz w:val="24"/>
                <w:szCs w:val="24"/>
              </w:rPr>
              <w:t>koordinatör kuruluş olarak gerekli prosedürlerin gerçekleştirilmesi,</w:t>
            </w:r>
            <w:r w:rsidR="006E0537">
              <w:rPr>
                <w:sz w:val="24"/>
                <w:szCs w:val="24"/>
              </w:rPr>
              <w:t xml:space="preserve"> işleyişin sağlanması,</w:t>
            </w:r>
          </w:p>
          <w:p w14:paraId="72BFDC76" w14:textId="205224C0" w:rsidR="00B96DD5" w:rsidRPr="00EA4895" w:rsidRDefault="00B96DD5" w:rsidP="00FB7F72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895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EA4895" w:rsidRDefault="00B96DD5" w:rsidP="00FB7F72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89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EA4895" w:rsidRDefault="00B96DD5" w:rsidP="00B83CB3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895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</w:t>
            </w:r>
            <w:proofErr w:type="gramStart"/>
            <w:r w:rsidRPr="00EA4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anlayışı</w:t>
            </w:r>
            <w:proofErr w:type="gramEnd"/>
            <w:r w:rsidRPr="00EA4895">
              <w:rPr>
                <w:rFonts w:ascii="Times New Roman" w:hAnsi="Times New Roman" w:cs="Times New Roman"/>
                <w:sz w:val="24"/>
                <w:szCs w:val="24"/>
              </w:rPr>
              <w:t xml:space="preserve"> ile tüm süreçlerini düzenli olarak gözden geçirerek hizmet ve faaliyetlerinin sürekli iyileştirilmesini sağlamak,</w:t>
            </w:r>
          </w:p>
          <w:p w14:paraId="365E74DB" w14:textId="77777777" w:rsidR="00B96DD5" w:rsidRPr="00EA4895" w:rsidRDefault="00B96DD5" w:rsidP="00B83CB3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89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1A33E891" w14:textId="6C6BE0D7" w:rsidR="00FE6B70" w:rsidRPr="00EA4895" w:rsidRDefault="00B96DD5" w:rsidP="00B83CB3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895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A82774"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="00A82774" w:rsidRPr="00EA4895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EA4895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06F162DE" w14:textId="3A11787B" w:rsidR="00FE6B70" w:rsidRPr="00EA4895" w:rsidRDefault="00FE6B70" w:rsidP="00B83CB3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895">
              <w:rPr>
                <w:rFonts w:ascii="Times New Roman" w:hAnsi="Times New Roman" w:cs="Times New Roman"/>
                <w:sz w:val="24"/>
                <w:szCs w:val="24"/>
              </w:rPr>
              <w:t>İlgili mevzuatlar çerçevesinde Merkez Müdürü tarafından verilen diğer görevleri yapmak,</w:t>
            </w:r>
          </w:p>
          <w:p w14:paraId="79D3BFCD" w14:textId="5BE34758" w:rsidR="00FE6B70" w:rsidRPr="00EA4895" w:rsidRDefault="00E96838" w:rsidP="00B83CB3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38">
              <w:rPr>
                <w:rFonts w:ascii="Times New Roman" w:hAnsi="Times New Roman" w:cs="Times New Roman"/>
                <w:sz w:val="24"/>
                <w:szCs w:val="24"/>
              </w:rPr>
              <w:t>Genel Dış İlişkiler/Uluslararası Akademik İş Birlikleri/Avrupa Dayanışma Programı (</w:t>
            </w:r>
            <w:proofErr w:type="spellStart"/>
            <w:r w:rsidRPr="00E96838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E96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838">
              <w:rPr>
                <w:rFonts w:ascii="Times New Roman" w:hAnsi="Times New Roman" w:cs="Times New Roman"/>
                <w:sz w:val="24"/>
                <w:szCs w:val="24"/>
              </w:rPr>
              <w:t>Solıdarıty</w:t>
            </w:r>
            <w:proofErr w:type="spellEnd"/>
            <w:r w:rsidRPr="00E96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6838">
              <w:rPr>
                <w:rFonts w:ascii="Times New Roman" w:hAnsi="Times New Roman" w:cs="Times New Roman"/>
                <w:sz w:val="24"/>
                <w:szCs w:val="24"/>
              </w:rPr>
              <w:t>Corps</w:t>
            </w:r>
            <w:proofErr w:type="spellEnd"/>
            <w:r w:rsidRPr="00E9683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Pr="00E96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838">
              <w:rPr>
                <w:rFonts w:ascii="Times New Roman" w:hAnsi="Times New Roman" w:cs="Times New Roman"/>
                <w:sz w:val="24"/>
                <w:szCs w:val="24"/>
              </w:rPr>
              <w:t>Esc</w:t>
            </w:r>
            <w:proofErr w:type="spellEnd"/>
            <w:r w:rsidRPr="00E968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Ofis Sorumlusu</w:t>
            </w:r>
            <w:r w:rsidRPr="00EA4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B70" w:rsidRPr="00EA4895">
              <w:rPr>
                <w:rFonts w:ascii="Times New Roman" w:hAnsi="Times New Roman" w:cs="Times New Roman"/>
                <w:sz w:val="24"/>
                <w:szCs w:val="24"/>
              </w:rPr>
              <w:t>yukarıda yazılı olan bütün bu görevleri kanunlara ve yönetmeliklere uygun olarak yerine getirirken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895">
              <w:rPr>
                <w:rFonts w:ascii="Times New Roman" w:hAnsi="Times New Roman" w:cs="Times New Roman"/>
                <w:sz w:val="24"/>
                <w:szCs w:val="24"/>
              </w:rPr>
              <w:t>Merkez Müdürüne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FE6B70" w:rsidRPr="00EA4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23D" w:rsidRPr="00F2423D">
              <w:rPr>
                <w:rFonts w:ascii="Times New Roman" w:hAnsi="Times New Roman" w:cs="Times New Roman"/>
                <w:sz w:val="24"/>
                <w:szCs w:val="24"/>
              </w:rPr>
              <w:t>TNKÜ Avrupa Dayanışma Programı (ESC) Kurum Koordinatörü</w:t>
            </w:r>
            <w:r w:rsidR="00F2423D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="00FE6B70" w:rsidRPr="00EA4895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C7602F" w:rsidRPr="00EA4895" w14:paraId="7F89323F" w14:textId="77777777" w:rsidTr="005C7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D808" w14:textId="0A0DFF18" w:rsidR="00C7602F" w:rsidRPr="00EA4895" w:rsidRDefault="00C7602F" w:rsidP="00B83CB3">
            <w:pPr>
              <w:jc w:val="both"/>
              <w:rPr>
                <w:b/>
                <w:color w:val="000000" w:themeColor="text1"/>
                <w:highlight w:val="yellow"/>
              </w:rPr>
            </w:pPr>
            <w:r w:rsidRPr="00EA4895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7D1A" w14:textId="55CD4B3E" w:rsidR="00C7602F" w:rsidRPr="00EA4895" w:rsidRDefault="00C7602F" w:rsidP="00B83CB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A4895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C7602F" w:rsidRPr="00EA4895" w14:paraId="522797DD" w14:textId="77777777" w:rsidTr="005C7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98FE" w14:textId="1EE19A66" w:rsidR="00C7602F" w:rsidRPr="00EA4895" w:rsidRDefault="00C7602F" w:rsidP="00B83CB3">
            <w:pPr>
              <w:jc w:val="both"/>
              <w:rPr>
                <w:b/>
                <w:color w:val="000000" w:themeColor="text1"/>
                <w:highlight w:val="yellow"/>
              </w:rPr>
            </w:pPr>
            <w:r w:rsidRPr="00EA4895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2160" w14:textId="77777777" w:rsidR="00C7602F" w:rsidRPr="00EA4895" w:rsidRDefault="00C7602F" w:rsidP="00B83CB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489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60DF3A16" w14:textId="461EE6E6" w:rsidR="00C7602F" w:rsidRPr="00EA4895" w:rsidRDefault="00C7602F" w:rsidP="00B83CB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EA4895">
              <w:rPr>
                <w:rFonts w:ascii="Times New Roman" w:hAnsi="Times New Roman" w:cs="Times New Roman"/>
              </w:rPr>
              <w:t>-Kanunlar, resmi ya</w:t>
            </w:r>
            <w:r w:rsidR="00A82774">
              <w:rPr>
                <w:rFonts w:ascii="Times New Roman" w:hAnsi="Times New Roman" w:cs="Times New Roman"/>
              </w:rPr>
              <w:t>zılar, yönetmelik ve genelgeler,</w:t>
            </w:r>
          </w:p>
          <w:p w14:paraId="6EC45281" w14:textId="70CFD9B7" w:rsidR="00C7602F" w:rsidRPr="00EA4895" w:rsidRDefault="00A82774" w:rsidP="00B83CB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7C9E0A02" w14:textId="66D473A9" w:rsidR="00C7602F" w:rsidRDefault="00C7602F" w:rsidP="00B83CB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EA4895">
              <w:rPr>
                <w:rFonts w:ascii="Times New Roman" w:hAnsi="Times New Roman" w:cs="Times New Roman"/>
              </w:rPr>
              <w:t>-Havale edilen işlemler, hazırlanan çalışmalar</w:t>
            </w:r>
            <w:r w:rsidR="006E0537">
              <w:rPr>
                <w:rFonts w:ascii="Times New Roman" w:hAnsi="Times New Roman" w:cs="Times New Roman"/>
              </w:rPr>
              <w:t>,</w:t>
            </w:r>
          </w:p>
          <w:p w14:paraId="7F65FB33" w14:textId="521159A2" w:rsidR="006E0537" w:rsidRPr="00EA4895" w:rsidRDefault="006E0537" w:rsidP="00F2423D">
            <w:pPr>
              <w:pStyle w:val="Default"/>
              <w:tabs>
                <w:tab w:val="left" w:pos="555"/>
                <w:tab w:val="left" w:pos="580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  <w:r w:rsidR="00F2423D">
              <w:rPr>
                <w:rFonts w:ascii="Times New Roman" w:hAnsi="Times New Roman" w:cs="Times New Roman"/>
              </w:rPr>
              <w:tab/>
            </w:r>
          </w:p>
          <w:p w14:paraId="55F2E556" w14:textId="77777777" w:rsidR="00C7602F" w:rsidRPr="00EA4895" w:rsidRDefault="00C7602F" w:rsidP="00B83CB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4895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625502C2" w14:textId="4D054B49" w:rsidR="00C7602F" w:rsidRPr="00EA4895" w:rsidRDefault="00C7602F" w:rsidP="00B83CB3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EA4895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Merkez Müdürü, </w:t>
            </w:r>
            <w:r w:rsidR="006E0537" w:rsidRPr="006E0537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TNKÜ Avrupa Dayanışma Programı (ESC) Kurum Koordinatörü</w:t>
            </w:r>
            <w:r w:rsidR="006E0537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, </w:t>
            </w:r>
            <w:r w:rsidRPr="00EA4895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ilgili </w:t>
            </w:r>
            <w:r w:rsidR="00F0530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iç ve </w:t>
            </w:r>
            <w:r w:rsidRPr="00EA4895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dış paydaşlar.</w:t>
            </w:r>
          </w:p>
          <w:p w14:paraId="7257C99B" w14:textId="77777777" w:rsidR="00C7602F" w:rsidRPr="00EA4895" w:rsidRDefault="00C7602F" w:rsidP="00B83CB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489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014F16BA" w14:textId="2CDE2630" w:rsidR="00C7602F" w:rsidRPr="00EA4895" w:rsidRDefault="00C7602F" w:rsidP="00B83CB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A4895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C7602F" w:rsidRPr="00EA4895" w14:paraId="28BF6559" w14:textId="77777777" w:rsidTr="005C7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FAD0" w14:textId="7E00328D" w:rsidR="00C7602F" w:rsidRPr="00EA4895" w:rsidRDefault="00C7602F" w:rsidP="00B83CB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EA48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BF80" w14:textId="4A614EAC" w:rsidR="00C7602F" w:rsidRPr="006E0537" w:rsidRDefault="006E0537" w:rsidP="006E0537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EA4895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Merkez Müdürü, </w:t>
            </w:r>
            <w:r w:rsidRPr="006E0537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TNKÜ Avrupa Dayanışma Programı (ESC) Kurum Koordinatörü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, </w:t>
            </w:r>
            <w:r w:rsidRPr="00EA4895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ilgili </w:t>
            </w:r>
            <w:r w:rsidR="00F05304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iç ve </w:t>
            </w:r>
            <w:r w:rsidRPr="00EA4895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dış paydaşlar.</w:t>
            </w:r>
          </w:p>
        </w:tc>
      </w:tr>
      <w:tr w:rsidR="00C7602F" w:rsidRPr="00EA4895" w14:paraId="14E7A435" w14:textId="77777777" w:rsidTr="005C7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C49F" w14:textId="7B6A5624" w:rsidR="00C7602F" w:rsidRPr="00EA4895" w:rsidRDefault="00C7602F" w:rsidP="00B83CB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8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9093" w14:textId="77777777" w:rsidR="00C7602F" w:rsidRPr="00EA4895" w:rsidRDefault="00C7602F" w:rsidP="00B83CB3">
            <w:pPr>
              <w:pStyle w:val="Default"/>
              <w:jc w:val="both"/>
              <w:rPr>
                <w:rFonts w:ascii="Times New Roman" w:hAnsi="Times New Roman" w:cs="Times New Roman"/>
                <w:noProof/>
              </w:rPr>
            </w:pPr>
            <w:r w:rsidRPr="00EA4895">
              <w:rPr>
                <w:rFonts w:ascii="Times New Roman" w:hAnsi="Times New Roman" w:cs="Times New Roman"/>
                <w:noProof/>
              </w:rPr>
              <w:t>Yazı, telefon, internet, yüz yüze, kurumsal elektronik posta adresi, EBYS,</w:t>
            </w:r>
          </w:p>
          <w:p w14:paraId="32A23C14" w14:textId="1DC7BCA6" w:rsidR="00C7602F" w:rsidRPr="00EA4895" w:rsidRDefault="00A82774" w:rsidP="00B83CB3">
            <w:pPr>
              <w:pStyle w:val="Default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toplantı (online/yüz yüze).</w:t>
            </w:r>
          </w:p>
        </w:tc>
      </w:tr>
      <w:tr w:rsidR="00C7602F" w:rsidRPr="00EA4895" w14:paraId="695DCAB1" w14:textId="77777777" w:rsidTr="005C7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5009" w14:textId="754E0952" w:rsidR="00C7602F" w:rsidRPr="00EA4895" w:rsidRDefault="00C7602F" w:rsidP="00B83CB3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2762" w14:textId="56F988B6" w:rsidR="00C7602F" w:rsidRPr="00EA4895" w:rsidRDefault="00C7602F" w:rsidP="00B83CB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A4895">
              <w:rPr>
                <w:rFonts w:ascii="Times New Roman" w:hAnsi="Times New Roman" w:cs="Times New Roman"/>
              </w:rPr>
              <w:t>Çalışma Odası</w:t>
            </w:r>
            <w:r w:rsidR="00A82774">
              <w:rPr>
                <w:rFonts w:ascii="Times New Roman" w:hAnsi="Times New Roman" w:cs="Times New Roman"/>
              </w:rPr>
              <w:t>.</w:t>
            </w:r>
          </w:p>
        </w:tc>
      </w:tr>
      <w:tr w:rsidR="00C7602F" w:rsidRPr="00EA4895" w14:paraId="72A61607" w14:textId="77777777" w:rsidTr="005C7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DE50" w14:textId="6A5592F3" w:rsidR="00C7602F" w:rsidRPr="00EA4895" w:rsidRDefault="00C7602F" w:rsidP="00B83CB3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8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8021" w14:textId="69B16563" w:rsidR="00C7602F" w:rsidRPr="00EA4895" w:rsidRDefault="00C7602F" w:rsidP="00B83CB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A489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EA489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EA4895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5F47B" w14:textId="77777777" w:rsidR="0077356C" w:rsidRDefault="0077356C">
      <w:r>
        <w:separator/>
      </w:r>
    </w:p>
  </w:endnote>
  <w:endnote w:type="continuationSeparator" w:id="0">
    <w:p w14:paraId="7A8D6F6D" w14:textId="77777777" w:rsidR="0077356C" w:rsidRDefault="0077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93530" w14:textId="77777777" w:rsidR="002E7A95" w:rsidRDefault="002E7A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2E7A95" w14:paraId="53D03BA2" w14:textId="77777777" w:rsidTr="00CD43EE">
      <w:trPr>
        <w:trHeight w:val="567"/>
      </w:trPr>
      <w:tc>
        <w:tcPr>
          <w:tcW w:w="5211" w:type="dxa"/>
        </w:tcPr>
        <w:p w14:paraId="760C142A" w14:textId="11F407A9" w:rsidR="002E7A95" w:rsidRDefault="002E7A95" w:rsidP="002E7A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18C93CA0" w:rsidR="002E7A95" w:rsidRDefault="002E7A95" w:rsidP="002E7A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A0A8" w14:textId="77777777" w:rsidR="002E7A95" w:rsidRDefault="002E7A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CD99B" w14:textId="77777777" w:rsidR="0077356C" w:rsidRDefault="0077356C">
      <w:r>
        <w:separator/>
      </w:r>
    </w:p>
  </w:footnote>
  <w:footnote w:type="continuationSeparator" w:id="0">
    <w:p w14:paraId="695C2B94" w14:textId="77777777" w:rsidR="0077356C" w:rsidRDefault="00773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3C93E2FE" w:rsidR="001E004E" w:rsidRPr="00EA4895" w:rsidRDefault="007A654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 w:rsidRPr="00EA4895">
      <w:t xml:space="preserve"> 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EA489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EA489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EA489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EA48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EA4895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EA4895" w:rsidRDefault="00BD2A28" w:rsidP="007106C8">
          <w:pPr>
            <w:jc w:val="center"/>
            <w:rPr>
              <w:b/>
              <w:sz w:val="32"/>
              <w:szCs w:val="32"/>
            </w:rPr>
          </w:pPr>
          <w:r w:rsidRPr="00EA4895">
            <w:rPr>
              <w:b/>
              <w:sz w:val="32"/>
              <w:szCs w:val="32"/>
            </w:rPr>
            <w:t xml:space="preserve">TEKİRDAĞ </w:t>
          </w:r>
          <w:r w:rsidR="007106C8" w:rsidRPr="00EA4895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EA4895" w:rsidRDefault="007106C8" w:rsidP="007106C8">
          <w:pPr>
            <w:jc w:val="center"/>
            <w:rPr>
              <w:b/>
              <w:sz w:val="28"/>
              <w:szCs w:val="28"/>
            </w:rPr>
          </w:pPr>
          <w:r w:rsidRPr="00EA489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EA4895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EA4895" w:rsidRDefault="007106C8" w:rsidP="007106C8">
          <w:pPr>
            <w:jc w:val="center"/>
            <w:rPr>
              <w:rFonts w:eastAsia="Calibri"/>
            </w:rPr>
          </w:pPr>
          <w:r w:rsidRPr="00EA489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581032C" w:rsidR="007106C8" w:rsidRPr="00EA4895" w:rsidRDefault="007106C8" w:rsidP="007106C8">
          <w:pPr>
            <w:jc w:val="center"/>
            <w:rPr>
              <w:rFonts w:eastAsia="Calibri"/>
            </w:rPr>
          </w:pPr>
          <w:r w:rsidRPr="00EA4895">
            <w:rPr>
              <w:rFonts w:eastAsia="Calibri"/>
            </w:rPr>
            <w:fldChar w:fldCharType="begin"/>
          </w:r>
          <w:r w:rsidRPr="00EA4895">
            <w:rPr>
              <w:rFonts w:eastAsia="Calibri"/>
            </w:rPr>
            <w:instrText>PAGE</w:instrText>
          </w:r>
          <w:r w:rsidRPr="00EA4895">
            <w:rPr>
              <w:rFonts w:eastAsia="Calibri"/>
            </w:rPr>
            <w:fldChar w:fldCharType="separate"/>
          </w:r>
          <w:r w:rsidR="004341D5">
            <w:rPr>
              <w:rFonts w:eastAsia="Calibri"/>
              <w:noProof/>
            </w:rPr>
            <w:t>3</w:t>
          </w:r>
          <w:r w:rsidRPr="00EA4895">
            <w:rPr>
              <w:rFonts w:eastAsia="Calibri"/>
            </w:rPr>
            <w:fldChar w:fldCharType="end"/>
          </w:r>
          <w:r w:rsidRPr="00EA4895">
            <w:rPr>
              <w:rFonts w:eastAsia="Calibri"/>
            </w:rPr>
            <w:t xml:space="preserve"> / </w:t>
          </w:r>
          <w:r w:rsidRPr="00EA4895">
            <w:rPr>
              <w:rFonts w:eastAsia="Calibri"/>
            </w:rPr>
            <w:fldChar w:fldCharType="begin"/>
          </w:r>
          <w:r w:rsidRPr="00EA4895">
            <w:rPr>
              <w:rFonts w:eastAsia="Calibri"/>
            </w:rPr>
            <w:instrText>NUMPAGES</w:instrText>
          </w:r>
          <w:r w:rsidRPr="00EA4895">
            <w:rPr>
              <w:rFonts w:eastAsia="Calibri"/>
            </w:rPr>
            <w:fldChar w:fldCharType="separate"/>
          </w:r>
          <w:r w:rsidR="004341D5">
            <w:rPr>
              <w:rFonts w:eastAsia="Calibri"/>
              <w:noProof/>
            </w:rPr>
            <w:t>3</w:t>
          </w:r>
          <w:r w:rsidRPr="00EA4895">
            <w:rPr>
              <w:rFonts w:eastAsia="Calibri"/>
            </w:rPr>
            <w:fldChar w:fldCharType="end"/>
          </w:r>
        </w:p>
      </w:tc>
    </w:tr>
    <w:tr w:rsidR="007106C8" w:rsidRPr="00EA489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EA48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EA48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EA4895" w:rsidRDefault="007106C8" w:rsidP="007106C8">
          <w:pPr>
            <w:jc w:val="center"/>
            <w:rPr>
              <w:rFonts w:eastAsia="Calibri"/>
            </w:rPr>
          </w:pPr>
          <w:r w:rsidRPr="00EA489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1A31525" w:rsidR="007106C8" w:rsidRPr="00EA4895" w:rsidRDefault="004341D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EYS-GT-338</w:t>
          </w:r>
        </w:p>
      </w:tc>
    </w:tr>
    <w:tr w:rsidR="007106C8" w:rsidRPr="00EA489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EA48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EA48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EA4895" w:rsidRDefault="007106C8" w:rsidP="007106C8">
          <w:pPr>
            <w:jc w:val="center"/>
            <w:rPr>
              <w:rFonts w:eastAsia="Calibri"/>
            </w:rPr>
          </w:pPr>
          <w:r w:rsidRPr="00EA489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AEC20CE" w:rsidR="007106C8" w:rsidRPr="00EA4895" w:rsidRDefault="004341D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27.10.2022</w:t>
          </w:r>
        </w:p>
      </w:tc>
    </w:tr>
    <w:tr w:rsidR="007106C8" w:rsidRPr="00EA489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EA48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EA48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EA4895" w:rsidRDefault="007106C8" w:rsidP="007106C8">
          <w:pPr>
            <w:jc w:val="center"/>
            <w:rPr>
              <w:rFonts w:eastAsia="Calibri"/>
            </w:rPr>
          </w:pPr>
          <w:r w:rsidRPr="00EA489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2B71D43" w:rsidR="007106C8" w:rsidRPr="00EA4895" w:rsidRDefault="007106C8" w:rsidP="004341D5">
          <w:pPr>
            <w:jc w:val="center"/>
            <w:rPr>
              <w:rFonts w:eastAsia="Calibri"/>
            </w:rPr>
          </w:pPr>
          <w:r w:rsidRPr="00EA4895">
            <w:rPr>
              <w:rFonts w:eastAsia="Calibri"/>
            </w:rPr>
            <w:t>0</w:t>
          </w:r>
          <w:r w:rsidR="002E7A95">
            <w:rPr>
              <w:rFonts w:eastAsia="Calibri"/>
            </w:rPr>
            <w:t>1</w:t>
          </w:r>
        </w:p>
      </w:tc>
    </w:tr>
    <w:tr w:rsidR="007106C8" w:rsidRPr="00EA489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EA48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EA48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EA489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EA489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C5DEB38" w:rsidR="007106C8" w:rsidRPr="00EA4895" w:rsidRDefault="002E7A9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EA489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02CDB1BD" w:rsidR="00FE5129" w:rsidRPr="00EA4895" w:rsidRDefault="00B96DD5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A4895">
            <w:rPr>
              <w:rFonts w:ascii="Times New Roman" w:hAnsi="Times New Roman" w:cs="Times New Roman"/>
              <w:b/>
              <w:sz w:val="28"/>
              <w:szCs w:val="28"/>
            </w:rPr>
            <w:t xml:space="preserve">DIŞ İLİŞKİLER </w:t>
          </w:r>
          <w:r w:rsidR="00997E05" w:rsidRPr="00EA4895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</w:t>
          </w:r>
          <w:r w:rsidR="00FE5129" w:rsidRPr="00EA4895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348BA4A8" w14:textId="77777777" w:rsidR="00FD76F8" w:rsidRPr="00EA4895" w:rsidRDefault="00FD76F8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A4895">
            <w:rPr>
              <w:rFonts w:ascii="Times New Roman" w:hAnsi="Times New Roman" w:cs="Times New Roman"/>
              <w:b/>
              <w:sz w:val="28"/>
              <w:szCs w:val="28"/>
            </w:rPr>
            <w:t>ALT BİRİM:</w:t>
          </w:r>
        </w:p>
        <w:p w14:paraId="42DDA1DE" w14:textId="0A8BB1CF" w:rsidR="00FE6B70" w:rsidRPr="00EA4895" w:rsidRDefault="006E0537" w:rsidP="006E0537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GENEL </w:t>
          </w:r>
          <w:r w:rsidR="00F7000B">
            <w:rPr>
              <w:rFonts w:ascii="Times New Roman" w:hAnsi="Times New Roman" w:cs="Times New Roman"/>
              <w:b/>
              <w:sz w:val="28"/>
              <w:szCs w:val="28"/>
            </w:rPr>
            <w:t>DIŞ İLİŞKİLER/</w:t>
          </w:r>
          <w:r w:rsidR="00FD76F8" w:rsidRPr="00EA4895">
            <w:rPr>
              <w:rFonts w:ascii="Times New Roman" w:hAnsi="Times New Roman" w:cs="Times New Roman"/>
              <w:b/>
              <w:sz w:val="28"/>
              <w:szCs w:val="28"/>
            </w:rPr>
            <w:t>ULUSLARARASI AKADEMİK İŞ</w:t>
          </w:r>
          <w:r w:rsidR="007A654F" w:rsidRPr="00EA4895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FD76F8" w:rsidRPr="00EA4895">
            <w:rPr>
              <w:rFonts w:ascii="Times New Roman" w:hAnsi="Times New Roman" w:cs="Times New Roman"/>
              <w:b/>
              <w:sz w:val="28"/>
              <w:szCs w:val="28"/>
            </w:rPr>
            <w:t>BİRLİKLERİ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/AVRUPA DAYANIŞMA PROGRAMI (EUROPEAN SOLIDARITY </w:t>
          </w:r>
          <w:proofErr w:type="gramStart"/>
          <w:r>
            <w:rPr>
              <w:rFonts w:ascii="Times New Roman" w:hAnsi="Times New Roman" w:cs="Times New Roman"/>
              <w:b/>
              <w:sz w:val="28"/>
              <w:szCs w:val="28"/>
            </w:rPr>
            <w:t>CORPS -</w:t>
          </w:r>
          <w:proofErr w:type="gramEnd"/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ESC) </w:t>
          </w:r>
          <w:r w:rsidR="00FD76F8" w:rsidRPr="00EA4895">
            <w:rPr>
              <w:rFonts w:ascii="Times New Roman" w:hAnsi="Times New Roman" w:cs="Times New Roman"/>
              <w:b/>
              <w:sz w:val="28"/>
              <w:szCs w:val="28"/>
            </w:rPr>
            <w:t>OFİS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SORUMLUSU</w:t>
          </w:r>
        </w:p>
        <w:p w14:paraId="52A77080" w14:textId="66098425" w:rsidR="000D6934" w:rsidRPr="00EA4895" w:rsidRDefault="00B23AFE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A489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EA4895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91D" w14:textId="77777777" w:rsidR="002E7A95" w:rsidRDefault="002E7A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6C06"/>
    <w:multiLevelType w:val="hybridMultilevel"/>
    <w:tmpl w:val="DEEEDD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394567">
    <w:abstractNumId w:val="4"/>
  </w:num>
  <w:num w:numId="2" w16cid:durableId="206189641">
    <w:abstractNumId w:val="3"/>
  </w:num>
  <w:num w:numId="3" w16cid:durableId="1136144097">
    <w:abstractNumId w:val="6"/>
  </w:num>
  <w:num w:numId="4" w16cid:durableId="1335109251">
    <w:abstractNumId w:val="5"/>
  </w:num>
  <w:num w:numId="5" w16cid:durableId="1927611329">
    <w:abstractNumId w:val="0"/>
  </w:num>
  <w:num w:numId="6" w16cid:durableId="1968000829">
    <w:abstractNumId w:val="1"/>
  </w:num>
  <w:num w:numId="7" w16cid:durableId="1795513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24F20"/>
    <w:rsid w:val="00033B60"/>
    <w:rsid w:val="000652D7"/>
    <w:rsid w:val="00067361"/>
    <w:rsid w:val="00080410"/>
    <w:rsid w:val="000D6934"/>
    <w:rsid w:val="000F58C4"/>
    <w:rsid w:val="0017102E"/>
    <w:rsid w:val="00187D95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B6E1D"/>
    <w:rsid w:val="002C6230"/>
    <w:rsid w:val="002E7A95"/>
    <w:rsid w:val="00300CA2"/>
    <w:rsid w:val="0030246A"/>
    <w:rsid w:val="0032677E"/>
    <w:rsid w:val="00334636"/>
    <w:rsid w:val="00367FC6"/>
    <w:rsid w:val="00373779"/>
    <w:rsid w:val="00374CE8"/>
    <w:rsid w:val="003A5347"/>
    <w:rsid w:val="003E7E69"/>
    <w:rsid w:val="00412572"/>
    <w:rsid w:val="004341D5"/>
    <w:rsid w:val="0045201F"/>
    <w:rsid w:val="0045511C"/>
    <w:rsid w:val="00455F40"/>
    <w:rsid w:val="00467472"/>
    <w:rsid w:val="004911F7"/>
    <w:rsid w:val="004D4559"/>
    <w:rsid w:val="0052777A"/>
    <w:rsid w:val="00557D37"/>
    <w:rsid w:val="00596226"/>
    <w:rsid w:val="005C7164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D4AA1"/>
    <w:rsid w:val="006E0537"/>
    <w:rsid w:val="006F373F"/>
    <w:rsid w:val="007106C8"/>
    <w:rsid w:val="00715FBA"/>
    <w:rsid w:val="00726529"/>
    <w:rsid w:val="00750611"/>
    <w:rsid w:val="0077356C"/>
    <w:rsid w:val="00784163"/>
    <w:rsid w:val="0078718F"/>
    <w:rsid w:val="007A654F"/>
    <w:rsid w:val="00805CAA"/>
    <w:rsid w:val="0081088C"/>
    <w:rsid w:val="00811CD8"/>
    <w:rsid w:val="008710D7"/>
    <w:rsid w:val="00876F40"/>
    <w:rsid w:val="00881B5C"/>
    <w:rsid w:val="008A611D"/>
    <w:rsid w:val="008A71DC"/>
    <w:rsid w:val="008E2B6F"/>
    <w:rsid w:val="008E33CE"/>
    <w:rsid w:val="008E7C82"/>
    <w:rsid w:val="00920682"/>
    <w:rsid w:val="00962387"/>
    <w:rsid w:val="00986997"/>
    <w:rsid w:val="00997E05"/>
    <w:rsid w:val="009C0198"/>
    <w:rsid w:val="009C2AD7"/>
    <w:rsid w:val="009E425E"/>
    <w:rsid w:val="009E44E6"/>
    <w:rsid w:val="009E5025"/>
    <w:rsid w:val="009E6DC3"/>
    <w:rsid w:val="00A23185"/>
    <w:rsid w:val="00A40750"/>
    <w:rsid w:val="00A42701"/>
    <w:rsid w:val="00A436EF"/>
    <w:rsid w:val="00A52296"/>
    <w:rsid w:val="00A82774"/>
    <w:rsid w:val="00A95093"/>
    <w:rsid w:val="00AA0D36"/>
    <w:rsid w:val="00AC3AC3"/>
    <w:rsid w:val="00B23AFE"/>
    <w:rsid w:val="00B83CB3"/>
    <w:rsid w:val="00B96DD5"/>
    <w:rsid w:val="00BA1DE1"/>
    <w:rsid w:val="00BA6FCE"/>
    <w:rsid w:val="00BC6A26"/>
    <w:rsid w:val="00BD2A28"/>
    <w:rsid w:val="00BD63F5"/>
    <w:rsid w:val="00C04EFE"/>
    <w:rsid w:val="00C05DCE"/>
    <w:rsid w:val="00C101F4"/>
    <w:rsid w:val="00C16C79"/>
    <w:rsid w:val="00C32E94"/>
    <w:rsid w:val="00C475AE"/>
    <w:rsid w:val="00C7602F"/>
    <w:rsid w:val="00C90F0A"/>
    <w:rsid w:val="00C92F42"/>
    <w:rsid w:val="00CA5385"/>
    <w:rsid w:val="00CC206D"/>
    <w:rsid w:val="00CC6A5E"/>
    <w:rsid w:val="00D145D1"/>
    <w:rsid w:val="00D174C4"/>
    <w:rsid w:val="00D347CB"/>
    <w:rsid w:val="00D43B98"/>
    <w:rsid w:val="00D67B09"/>
    <w:rsid w:val="00E02814"/>
    <w:rsid w:val="00E049E4"/>
    <w:rsid w:val="00E102B9"/>
    <w:rsid w:val="00E15149"/>
    <w:rsid w:val="00E3784A"/>
    <w:rsid w:val="00E67ED2"/>
    <w:rsid w:val="00E73E0B"/>
    <w:rsid w:val="00E774CE"/>
    <w:rsid w:val="00E777C0"/>
    <w:rsid w:val="00E851A6"/>
    <w:rsid w:val="00E90F38"/>
    <w:rsid w:val="00E96838"/>
    <w:rsid w:val="00EA4895"/>
    <w:rsid w:val="00EB58CB"/>
    <w:rsid w:val="00EE7066"/>
    <w:rsid w:val="00EF1CE5"/>
    <w:rsid w:val="00EF496D"/>
    <w:rsid w:val="00F05304"/>
    <w:rsid w:val="00F10AA1"/>
    <w:rsid w:val="00F2423D"/>
    <w:rsid w:val="00F56176"/>
    <w:rsid w:val="00F7000B"/>
    <w:rsid w:val="00F71CEA"/>
    <w:rsid w:val="00FB07FE"/>
    <w:rsid w:val="00FB7F72"/>
    <w:rsid w:val="00FD35AF"/>
    <w:rsid w:val="00FD3E48"/>
    <w:rsid w:val="00FD76F8"/>
    <w:rsid w:val="00FE5129"/>
    <w:rsid w:val="00FE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2022-11-14T05:39:00Z</dcterms:created>
  <dcterms:modified xsi:type="dcterms:W3CDTF">2022-11-14T05:39:00Z</dcterms:modified>
</cp:coreProperties>
</file>