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13480" w14:textId="77777777" w:rsidR="0065525D" w:rsidRPr="008B4CC6" w:rsidRDefault="008B4CC6" w:rsidP="008B4CC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100" w:line="276" w:lineRule="auto"/>
        <w:rPr>
          <w:rFonts w:ascii="Times New Roman" w:eastAsia="Verdana" w:hAnsi="Times New Roman" w:cs="Times New Roman"/>
          <w:b/>
          <w:color w:val="000000"/>
        </w:rPr>
      </w:pPr>
      <w:r w:rsidRPr="008B4CC6">
        <w:rPr>
          <w:rFonts w:ascii="Times New Roman" w:eastAsia="Verdana" w:hAnsi="Times New Roman" w:cs="Times New Roman"/>
          <w:b/>
          <w:color w:val="000000"/>
        </w:rPr>
        <w:t>İÇİNDEKİLER</w:t>
      </w:r>
    </w:p>
    <w:sdt>
      <w:sdtPr>
        <w:rPr>
          <w:rFonts w:ascii="Times New Roman" w:hAnsi="Times New Roman" w:cs="Times New Roman"/>
        </w:rPr>
        <w:id w:val="-71436405"/>
        <w:docPartObj>
          <w:docPartGallery w:val="Table of Contents"/>
          <w:docPartUnique/>
        </w:docPartObj>
      </w:sdtPr>
      <w:sdtEndPr/>
      <w:sdtContent>
        <w:p w14:paraId="5C27FDF2" w14:textId="77777777" w:rsidR="007A7A5E" w:rsidRPr="000922F9" w:rsidRDefault="00376525">
          <w:pPr>
            <w:pStyle w:val="T1"/>
            <w:tabs>
              <w:tab w:val="left" w:pos="440"/>
              <w:tab w:val="right" w:pos="9890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 w:eastAsia="en-US"/>
            </w:rPr>
          </w:pPr>
          <w:r w:rsidRPr="00082243">
            <w:rPr>
              <w:rFonts w:ascii="Times New Roman" w:hAnsi="Times New Roman" w:cs="Times New Roman"/>
            </w:rPr>
            <w:fldChar w:fldCharType="begin"/>
          </w:r>
          <w:r w:rsidRPr="00082243">
            <w:rPr>
              <w:rFonts w:ascii="Times New Roman" w:hAnsi="Times New Roman" w:cs="Times New Roman"/>
            </w:rPr>
            <w:instrText xml:space="preserve"> TOC \h \u \z </w:instrText>
          </w:r>
          <w:r w:rsidRPr="00082243">
            <w:rPr>
              <w:rFonts w:ascii="Times New Roman" w:hAnsi="Times New Roman" w:cs="Times New Roman"/>
            </w:rPr>
            <w:fldChar w:fldCharType="separate"/>
          </w:r>
          <w:hyperlink w:anchor="_Toc8144053" w:history="1"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1</w:t>
            </w:r>
            <w:r w:rsidR="007A7A5E" w:rsidRPr="000922F9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 w:eastAsia="en-US"/>
              </w:rPr>
              <w:tab/>
            </w:r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AMAÇ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instrText xml:space="preserve"> PAGEREF _Toc8144053 \h </w:instrTex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546190A" w14:textId="77777777" w:rsidR="007A7A5E" w:rsidRPr="000922F9" w:rsidRDefault="00E03BBA">
          <w:pPr>
            <w:pStyle w:val="T1"/>
            <w:tabs>
              <w:tab w:val="left" w:pos="440"/>
              <w:tab w:val="right" w:pos="9890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 w:eastAsia="en-US"/>
            </w:rPr>
          </w:pPr>
          <w:hyperlink w:anchor="_Toc8144054" w:history="1"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2</w:t>
            </w:r>
            <w:r w:rsidR="007A7A5E" w:rsidRPr="000922F9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 w:eastAsia="en-US"/>
              </w:rPr>
              <w:tab/>
            </w:r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KAPSAM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instrText xml:space="preserve"> PAGEREF _Toc8144054 \h </w:instrTex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3B4C3A" w14:textId="77777777" w:rsidR="007A7A5E" w:rsidRPr="000922F9" w:rsidRDefault="00E03BBA">
          <w:pPr>
            <w:pStyle w:val="T1"/>
            <w:tabs>
              <w:tab w:val="left" w:pos="440"/>
              <w:tab w:val="right" w:pos="9890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 w:eastAsia="en-US"/>
            </w:rPr>
          </w:pPr>
          <w:hyperlink w:anchor="_Toc8144055" w:history="1"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3</w:t>
            </w:r>
            <w:r w:rsidR="007A7A5E" w:rsidRPr="000922F9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 w:eastAsia="en-US"/>
              </w:rPr>
              <w:tab/>
            </w:r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TANIMLAR VE KISALTMALAR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instrText xml:space="preserve"> PAGEREF _Toc8144055 \h </w:instrTex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E844BC" w14:textId="77777777" w:rsidR="007A7A5E" w:rsidRPr="000922F9" w:rsidRDefault="00E03BBA">
          <w:pPr>
            <w:pStyle w:val="T1"/>
            <w:tabs>
              <w:tab w:val="left" w:pos="440"/>
              <w:tab w:val="right" w:pos="9890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 w:eastAsia="en-US"/>
            </w:rPr>
          </w:pPr>
          <w:hyperlink w:anchor="_Toc8144056" w:history="1"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4</w:t>
            </w:r>
            <w:r w:rsidR="007A7A5E" w:rsidRPr="000922F9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 w:eastAsia="en-US"/>
              </w:rPr>
              <w:tab/>
            </w:r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SORUMLULAR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instrText xml:space="preserve"> PAGEREF _Toc8144056 \h </w:instrTex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7A196EB" w14:textId="77777777" w:rsidR="007A7A5E" w:rsidRPr="000922F9" w:rsidRDefault="00E03BBA">
          <w:pPr>
            <w:pStyle w:val="T1"/>
            <w:tabs>
              <w:tab w:val="left" w:pos="440"/>
              <w:tab w:val="right" w:pos="9890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 w:eastAsia="en-US"/>
            </w:rPr>
          </w:pPr>
          <w:hyperlink w:anchor="_Toc8144057" w:history="1"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5</w:t>
            </w:r>
            <w:r w:rsidR="007A7A5E" w:rsidRPr="000922F9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 w:eastAsia="en-US"/>
              </w:rPr>
              <w:tab/>
            </w:r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UYGULAMA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instrText xml:space="preserve"> PAGEREF _Toc8144057 \h </w:instrTex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279F2C" w14:textId="77777777" w:rsidR="007A7A5E" w:rsidRPr="000922F9" w:rsidRDefault="00E03BBA">
          <w:pPr>
            <w:pStyle w:val="T2"/>
            <w:tabs>
              <w:tab w:val="left" w:pos="880"/>
              <w:tab w:val="right" w:pos="9890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 w:eastAsia="en-US"/>
            </w:rPr>
          </w:pPr>
          <w:hyperlink w:anchor="_Toc8144058" w:history="1"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5.1</w:t>
            </w:r>
            <w:r w:rsidR="007A7A5E" w:rsidRPr="000922F9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 w:eastAsia="en-US"/>
              </w:rPr>
              <w:tab/>
            </w:r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SATINALMA İŞLEMLERİ İÇİN GENEL KURALLAR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instrText xml:space="preserve"> PAGEREF _Toc8144058 \h </w:instrTex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1220BE" w14:textId="77777777" w:rsidR="007A7A5E" w:rsidRPr="000922F9" w:rsidRDefault="00E03BBA">
          <w:pPr>
            <w:pStyle w:val="T2"/>
            <w:tabs>
              <w:tab w:val="left" w:pos="880"/>
              <w:tab w:val="right" w:pos="9890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 w:eastAsia="en-US"/>
            </w:rPr>
          </w:pPr>
          <w:hyperlink w:anchor="_Toc8144059" w:history="1"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5.2</w:t>
            </w:r>
            <w:r w:rsidR="007A7A5E" w:rsidRPr="000922F9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 w:eastAsia="en-US"/>
              </w:rPr>
              <w:tab/>
            </w:r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BGYS KOŞULLARININ SAĞLANMASI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instrText xml:space="preserve"> PAGEREF _Toc8144059 \h </w:instrTex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7EF6FC" w14:textId="77777777" w:rsidR="007A7A5E" w:rsidRPr="000922F9" w:rsidRDefault="00E03BBA">
          <w:pPr>
            <w:pStyle w:val="T2"/>
            <w:tabs>
              <w:tab w:val="left" w:pos="880"/>
              <w:tab w:val="right" w:pos="9890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 w:eastAsia="en-US"/>
            </w:rPr>
          </w:pPr>
          <w:hyperlink w:anchor="_Toc8144060" w:history="1"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5.3</w:t>
            </w:r>
            <w:r w:rsidR="007A7A5E" w:rsidRPr="000922F9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 w:eastAsia="en-US"/>
              </w:rPr>
              <w:tab/>
            </w:r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SATIN ALINAN DEĞERİN YETERLİLİĞİNİN SAĞLANMASI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instrText xml:space="preserve"> PAGEREF _Toc8144060 \h </w:instrTex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D5F2D8" w14:textId="77777777" w:rsidR="007A7A5E" w:rsidRPr="000922F9" w:rsidRDefault="00E03BBA">
          <w:pPr>
            <w:pStyle w:val="T2"/>
            <w:tabs>
              <w:tab w:val="left" w:pos="880"/>
              <w:tab w:val="right" w:pos="9890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 w:eastAsia="en-US"/>
            </w:rPr>
          </w:pPr>
          <w:hyperlink w:anchor="_Toc8144061" w:history="1"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5.4</w:t>
            </w:r>
            <w:r w:rsidR="007A7A5E" w:rsidRPr="000922F9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 w:eastAsia="en-US"/>
              </w:rPr>
              <w:tab/>
            </w:r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TEDARİKÇİ DEĞERLENDİRMESİ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instrText xml:space="preserve"> PAGEREF _Toc8144061 \h </w:instrTex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D22562" w14:textId="77777777" w:rsidR="007A7A5E" w:rsidRPr="000922F9" w:rsidRDefault="00E03BBA">
          <w:pPr>
            <w:pStyle w:val="T2"/>
            <w:tabs>
              <w:tab w:val="left" w:pos="880"/>
              <w:tab w:val="right" w:pos="9890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 w:eastAsia="en-US"/>
            </w:rPr>
          </w:pPr>
          <w:hyperlink w:anchor="_Toc8144062" w:history="1"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5.5</w:t>
            </w:r>
            <w:r w:rsidR="007A7A5E" w:rsidRPr="000922F9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 w:eastAsia="en-US"/>
              </w:rPr>
              <w:tab/>
            </w:r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ONAYLI TEDARİKÇİ LİSTESİ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instrText xml:space="preserve"> PAGEREF _Toc8144062 \h </w:instrTex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F0DD11" w14:textId="77777777" w:rsidR="007A7A5E" w:rsidRPr="000922F9" w:rsidRDefault="00E03BBA">
          <w:pPr>
            <w:pStyle w:val="T1"/>
            <w:tabs>
              <w:tab w:val="left" w:pos="440"/>
              <w:tab w:val="right" w:pos="9890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n-US" w:eastAsia="en-US"/>
            </w:rPr>
          </w:pPr>
          <w:hyperlink w:anchor="_Toc8144063" w:history="1"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6</w:t>
            </w:r>
            <w:r w:rsidR="007A7A5E" w:rsidRPr="000922F9">
              <w:rPr>
                <w:rFonts w:ascii="Times New Roman" w:eastAsiaTheme="minorEastAsia" w:hAnsi="Times New Roman" w:cs="Times New Roman"/>
                <w:noProof/>
                <w:sz w:val="22"/>
                <w:szCs w:val="22"/>
                <w:lang w:val="en-US" w:eastAsia="en-US"/>
              </w:rPr>
              <w:tab/>
            </w:r>
            <w:r w:rsidR="007A7A5E" w:rsidRPr="000922F9">
              <w:rPr>
                <w:rStyle w:val="Kpr"/>
                <w:rFonts w:ascii="Times New Roman" w:hAnsi="Times New Roman" w:cs="Times New Roman"/>
                <w:noProof/>
              </w:rPr>
              <w:t>İLGİLİ DOKÜMANLAR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instrText xml:space="preserve"> PAGEREF _Toc8144063 \h </w:instrTex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7A7A5E" w:rsidRPr="000922F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5DC56C" w14:textId="77777777" w:rsidR="0065525D" w:rsidRPr="00082243" w:rsidRDefault="00376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890"/>
            </w:tabs>
            <w:rPr>
              <w:rFonts w:ascii="Times New Roman" w:hAnsi="Times New Roman" w:cs="Times New Roman"/>
              <w:color w:val="000000"/>
            </w:rPr>
          </w:pPr>
          <w:r w:rsidRPr="00082243">
            <w:rPr>
              <w:rFonts w:ascii="Times New Roman" w:hAnsi="Times New Roman" w:cs="Times New Roman"/>
            </w:rPr>
            <w:fldChar w:fldCharType="end"/>
          </w:r>
        </w:p>
      </w:sdtContent>
    </w:sdt>
    <w:p w14:paraId="486B7775" w14:textId="77777777" w:rsidR="0065525D" w:rsidRPr="00082243" w:rsidRDefault="0065525D">
      <w:pPr>
        <w:rPr>
          <w:rFonts w:ascii="Times New Roman" w:hAnsi="Times New Roman" w:cs="Times New Roman"/>
        </w:rPr>
      </w:pPr>
    </w:p>
    <w:p w14:paraId="5DD29852" w14:textId="77777777" w:rsidR="0065525D" w:rsidRPr="00082243" w:rsidRDefault="006552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Times New Roman" w:hAnsi="Times New Roman" w:cs="Times New Roman"/>
        </w:rPr>
        <w:sectPr w:rsidR="0065525D" w:rsidRPr="0008224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567" w:right="747" w:bottom="2516" w:left="1260" w:header="567" w:footer="284" w:gutter="0"/>
          <w:pgNumType w:start="1"/>
          <w:cols w:space="708"/>
        </w:sectPr>
      </w:pPr>
    </w:p>
    <w:p w14:paraId="732A734D" w14:textId="77777777" w:rsidR="004225E5" w:rsidRDefault="004225E5">
      <w:pPr>
        <w:rPr>
          <w:rFonts w:ascii="Times New Roman" w:hAnsi="Times New Roman" w:cs="Times New Roman"/>
          <w:b/>
          <w:color w:val="000000"/>
        </w:rPr>
      </w:pPr>
      <w:r>
        <w:br w:type="page"/>
      </w:r>
    </w:p>
    <w:p w14:paraId="3E96584B" w14:textId="77777777" w:rsidR="0065525D" w:rsidRPr="00082243" w:rsidRDefault="00376525" w:rsidP="004225E5">
      <w:pPr>
        <w:pStyle w:val="Balk1"/>
      </w:pPr>
      <w:bookmarkStart w:id="1" w:name="_Toc8144053"/>
      <w:r w:rsidRPr="004225E5">
        <w:lastRenderedPageBreak/>
        <w:t>AMAÇ</w:t>
      </w:r>
      <w:bookmarkEnd w:id="1"/>
    </w:p>
    <w:p w14:paraId="28C610E3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Bu prosedürün amacı </w:t>
      </w:r>
      <w:r w:rsidR="00151DCA" w:rsidRPr="00082243">
        <w:rPr>
          <w:rFonts w:ascii="Times New Roman" w:hAnsi="Times New Roman" w:cs="Times New Roman"/>
        </w:rPr>
        <w:t>TNKÜ BİDB</w:t>
      </w:r>
      <w:r w:rsidRPr="00082243">
        <w:rPr>
          <w:rFonts w:ascii="Times New Roman" w:hAnsi="Times New Roman" w:cs="Times New Roman"/>
        </w:rPr>
        <w:t xml:space="preserve"> bünyesinde gerçekleştirilen satın alma ve tedarik faaliyetlerinin özellikle BGYS süreçleri dikkate alınarak sistematik bir yaklaşımla yürütülmesinin sağlanmasıdır.</w:t>
      </w:r>
    </w:p>
    <w:p w14:paraId="51828D8F" w14:textId="77777777" w:rsidR="0065525D" w:rsidRPr="00082243" w:rsidRDefault="00376525" w:rsidP="004225E5">
      <w:pPr>
        <w:pStyle w:val="Balk1"/>
      </w:pPr>
      <w:bookmarkStart w:id="2" w:name="_Toc8144054"/>
      <w:r w:rsidRPr="004225E5">
        <w:t>KAPSAM</w:t>
      </w:r>
      <w:bookmarkEnd w:id="2"/>
    </w:p>
    <w:p w14:paraId="187D9087" w14:textId="77777777" w:rsidR="0065525D" w:rsidRDefault="00151DCA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TNKÜ BİDB</w:t>
      </w:r>
      <w:r w:rsidR="00376525" w:rsidRPr="00082243">
        <w:rPr>
          <w:rFonts w:ascii="Times New Roman" w:hAnsi="Times New Roman" w:cs="Times New Roman"/>
        </w:rPr>
        <w:t xml:space="preserve"> bünyesinde gerçekleştirilen tüm satın alma ve tedarik faaliyetleri bu prosedür kapsamındadır. </w:t>
      </w:r>
    </w:p>
    <w:p w14:paraId="241E3BE6" w14:textId="77777777" w:rsidR="004225E5" w:rsidRDefault="004225E5" w:rsidP="004225E5">
      <w:pPr>
        <w:pStyle w:val="Balk1"/>
      </w:pPr>
      <w:bookmarkStart w:id="3" w:name="_Toc8144055"/>
      <w:r w:rsidRPr="004225E5">
        <w:t>TANIMLAR</w:t>
      </w:r>
      <w:r>
        <w:t xml:space="preserve"> VE KISALTMALAR</w:t>
      </w:r>
      <w:bookmarkEnd w:id="3"/>
    </w:p>
    <w:p w14:paraId="36ECAA84" w14:textId="77777777" w:rsidR="004225E5" w:rsidRDefault="004225E5" w:rsidP="004225E5">
      <w:pPr>
        <w:rPr>
          <w:rFonts w:ascii="Times New Roman" w:hAnsi="Times New Roman" w:cs="Times New Roman"/>
        </w:rPr>
      </w:pPr>
      <w:bookmarkStart w:id="4" w:name="_3znysh7"/>
      <w:bookmarkEnd w:id="4"/>
      <w:r>
        <w:rPr>
          <w:rFonts w:ascii="Times New Roman" w:hAnsi="Times New Roman" w:cs="Times New Roman"/>
        </w:rPr>
        <w:t>-</w:t>
      </w:r>
    </w:p>
    <w:p w14:paraId="30565A21" w14:textId="77777777" w:rsidR="004225E5" w:rsidRPr="00082243" w:rsidRDefault="004225E5">
      <w:pPr>
        <w:rPr>
          <w:rFonts w:ascii="Times New Roman" w:hAnsi="Times New Roman" w:cs="Times New Roman"/>
        </w:rPr>
      </w:pPr>
    </w:p>
    <w:p w14:paraId="7BCC6519" w14:textId="77777777" w:rsidR="0065525D" w:rsidRPr="00082243" w:rsidRDefault="00376525" w:rsidP="004225E5">
      <w:pPr>
        <w:pStyle w:val="Balk1"/>
      </w:pPr>
      <w:bookmarkStart w:id="5" w:name="_Toc8144056"/>
      <w:r w:rsidRPr="00082243">
        <w:t>SORUMLULAR</w:t>
      </w:r>
      <w:bookmarkEnd w:id="5"/>
    </w:p>
    <w:p w14:paraId="6B4F6A5D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Bu prosedürün uygulanmasından İdari İşler ve Satın Alma personeli sorumludur.</w:t>
      </w:r>
    </w:p>
    <w:p w14:paraId="60B05C68" w14:textId="77777777" w:rsidR="0065525D" w:rsidRPr="00082243" w:rsidRDefault="00376525" w:rsidP="004225E5">
      <w:pPr>
        <w:pStyle w:val="Balk1"/>
      </w:pPr>
      <w:bookmarkStart w:id="6" w:name="_1fob9te" w:colFirst="0" w:colLast="0"/>
      <w:bookmarkStart w:id="7" w:name="_Toc8144057"/>
      <w:bookmarkEnd w:id="6"/>
      <w:r w:rsidRPr="004225E5">
        <w:t>UYGULAMA</w:t>
      </w:r>
      <w:bookmarkEnd w:id="7"/>
    </w:p>
    <w:p w14:paraId="68D5EDE7" w14:textId="77777777" w:rsidR="0065525D" w:rsidRPr="00082243" w:rsidRDefault="00376525" w:rsidP="004225E5">
      <w:pPr>
        <w:pStyle w:val="Balk2"/>
      </w:pPr>
      <w:bookmarkStart w:id="8" w:name="_Toc8144058"/>
      <w:r w:rsidRPr="004225E5">
        <w:t>SATINALMA</w:t>
      </w:r>
      <w:r w:rsidRPr="00082243">
        <w:t xml:space="preserve"> İŞLEMLERİ İÇİN GENEL KURALLAR</w:t>
      </w:r>
      <w:bookmarkEnd w:id="8"/>
    </w:p>
    <w:p w14:paraId="721494E0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Satın alma ihtiyaçları </w:t>
      </w:r>
      <w:proofErr w:type="spellStart"/>
      <w:r w:rsidRPr="00082243">
        <w:rPr>
          <w:rFonts w:ascii="Times New Roman" w:hAnsi="Times New Roman" w:cs="Times New Roman"/>
          <w:b/>
        </w:rPr>
        <w:t>Satınalma</w:t>
      </w:r>
      <w:proofErr w:type="spellEnd"/>
      <w:r w:rsidRPr="00082243">
        <w:rPr>
          <w:rFonts w:ascii="Times New Roman" w:hAnsi="Times New Roman" w:cs="Times New Roman"/>
          <w:b/>
        </w:rPr>
        <w:t xml:space="preserve"> Talep Formu</w:t>
      </w:r>
      <w:r w:rsidRPr="00082243">
        <w:rPr>
          <w:rFonts w:ascii="Times New Roman" w:hAnsi="Times New Roman" w:cs="Times New Roman"/>
        </w:rPr>
        <w:t xml:space="preserve"> ile İdari İşler Sorumlusuna iletilir. </w:t>
      </w:r>
    </w:p>
    <w:p w14:paraId="1AA04D0A" w14:textId="77777777" w:rsidR="005C4DF6" w:rsidRPr="00082243" w:rsidRDefault="005C4DF6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Sürecin ilerlemesi İdari İşler Sorumlusu tarafından takip edilir. </w:t>
      </w:r>
    </w:p>
    <w:p w14:paraId="12B82F42" w14:textId="77777777" w:rsidR="005C4DF6" w:rsidRPr="00082243" w:rsidRDefault="005C4DF6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Satın almalarda her durumda talep eden kişi tarafından teknik şartname oluşturulur. Teknik şartname en az iki kişi tarafından imzalanır.</w:t>
      </w:r>
    </w:p>
    <w:p w14:paraId="3EF9BA6A" w14:textId="77777777" w:rsidR="005C4DF6" w:rsidRPr="00082243" w:rsidRDefault="005C4DF6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Satın alma gerçekleştirilmeden önce İdari İşler Sorumlusu tarafından stok kontrolü yapılır, stokta hazır olan ihtiyaçlar oradan temin edilir.</w:t>
      </w:r>
    </w:p>
    <w:p w14:paraId="0D713A45" w14:textId="77777777" w:rsidR="005C4DF6" w:rsidRPr="00082243" w:rsidRDefault="005C4DF6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Bilgi İşlem Daire Başkanlığı bünyesinde satın almalardan nihai onay sorumlusu Bilgi İşlem Daire Başkanıdır.</w:t>
      </w:r>
    </w:p>
    <w:p w14:paraId="4BD520AA" w14:textId="77777777" w:rsidR="005C4DF6" w:rsidRPr="00082243" w:rsidRDefault="005C4DF6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Bilgi İşlem Daire Başkanı aynı zamanda Harcama Yetkilisidir.</w:t>
      </w:r>
    </w:p>
    <w:p w14:paraId="4A52EB0E" w14:textId="77777777" w:rsidR="005C4DF6" w:rsidRPr="00082243" w:rsidRDefault="005C4DF6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Teminler gerçekleştirilmeden önce muayene kabul komisyonu tarafından kontrol yapılır. Muayene kabul komisyonunda teknik şartnameye imza atan kişiler ve taşınır kayıt yetkilisi görev alır; eğer bu kişiler mevcut değilse yerlerine vekalet eden ya da muadili olan kişiler komisyonda yer alır.</w:t>
      </w:r>
    </w:p>
    <w:p w14:paraId="6A1054FF" w14:textId="77777777" w:rsidR="005C4DF6" w:rsidRPr="00082243" w:rsidRDefault="005C4DF6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Satın almalar genel olarak aşağıdaki iki kategoride </w:t>
      </w:r>
      <w:proofErr w:type="gramStart"/>
      <w:r w:rsidRPr="00082243">
        <w:rPr>
          <w:rFonts w:ascii="Times New Roman" w:hAnsi="Times New Roman" w:cs="Times New Roman"/>
        </w:rPr>
        <w:t>gerçekleştirilir</w:t>
      </w:r>
      <w:r w:rsidR="00950F0D" w:rsidRPr="00082243">
        <w:rPr>
          <w:rFonts w:ascii="Times New Roman" w:hAnsi="Times New Roman" w:cs="Times New Roman"/>
        </w:rPr>
        <w:t xml:space="preserve"> :</w:t>
      </w:r>
      <w:proofErr w:type="gramEnd"/>
    </w:p>
    <w:p w14:paraId="0F999D78" w14:textId="77777777" w:rsidR="00950F0D" w:rsidRPr="00082243" w:rsidRDefault="00950F0D" w:rsidP="00950F0D">
      <w:pPr>
        <w:pStyle w:val="ListeParagraf"/>
        <w:numPr>
          <w:ilvl w:val="0"/>
          <w:numId w:val="7"/>
        </w:num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Doğrudan temin</w:t>
      </w:r>
    </w:p>
    <w:p w14:paraId="133ACE7A" w14:textId="77777777" w:rsidR="00950F0D" w:rsidRPr="00082243" w:rsidRDefault="00950F0D" w:rsidP="00950F0D">
      <w:pPr>
        <w:pStyle w:val="ListeParagraf"/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Satın alma süreçleri İ.A.Y.038., İ.A.Y.039. </w:t>
      </w:r>
    </w:p>
    <w:p w14:paraId="520FD58B" w14:textId="77777777" w:rsidR="00950F0D" w:rsidRPr="00082243" w:rsidRDefault="00950F0D" w:rsidP="00950F0D">
      <w:pPr>
        <w:pStyle w:val="ListeParagraf"/>
        <w:numPr>
          <w:ilvl w:val="0"/>
          <w:numId w:val="7"/>
        </w:num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İhale</w:t>
      </w:r>
    </w:p>
    <w:p w14:paraId="44800A51" w14:textId="77777777" w:rsidR="005C4DF6" w:rsidRPr="00082243" w:rsidRDefault="00950F0D" w:rsidP="00950F0D">
      <w:pPr>
        <w:ind w:firstLine="720"/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lastRenderedPageBreak/>
        <w:t>İ.A.Y.037., İ.A.Y.040.</w:t>
      </w:r>
    </w:p>
    <w:p w14:paraId="7F189093" w14:textId="77777777" w:rsidR="00950F0D" w:rsidRPr="00082243" w:rsidRDefault="00950F0D" w:rsidP="00950F0D">
      <w:pPr>
        <w:rPr>
          <w:rFonts w:ascii="Times New Roman" w:hAnsi="Times New Roman" w:cs="Times New Roman"/>
        </w:rPr>
      </w:pPr>
    </w:p>
    <w:p w14:paraId="6C6F5EB8" w14:textId="77777777" w:rsidR="005C4DF6" w:rsidRPr="00082243" w:rsidRDefault="005C4DF6">
      <w:pPr>
        <w:rPr>
          <w:rFonts w:ascii="Times New Roman" w:hAnsi="Times New Roman" w:cs="Times New Roman"/>
        </w:rPr>
      </w:pPr>
    </w:p>
    <w:p w14:paraId="0791BAD9" w14:textId="77777777" w:rsidR="005C4DF6" w:rsidRPr="00082243" w:rsidRDefault="005C4DF6">
      <w:pPr>
        <w:rPr>
          <w:rFonts w:ascii="Times New Roman" w:hAnsi="Times New Roman" w:cs="Times New Roman"/>
        </w:rPr>
      </w:pPr>
    </w:p>
    <w:p w14:paraId="7CB9D000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Tedarikçi belirleme işleminde öncelikle Onaylı Tedarikçiler Listesi göz önünde bulundurulur. </w:t>
      </w:r>
    </w:p>
    <w:p w14:paraId="7F6D808A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Firmamızda tedarikçiler yılda bir kez YGG toplantısında üst yönetim tarafından değerlendirmeye tabii tutulur. </w:t>
      </w:r>
    </w:p>
    <w:p w14:paraId="26E927BE" w14:textId="77777777" w:rsidR="0065525D" w:rsidRPr="00082243" w:rsidRDefault="00376525" w:rsidP="004225E5">
      <w:pPr>
        <w:pStyle w:val="Balk2"/>
      </w:pPr>
      <w:bookmarkStart w:id="9" w:name="_Toc8144059"/>
      <w:r w:rsidRPr="00082243">
        <w:t xml:space="preserve">BGYS </w:t>
      </w:r>
      <w:r w:rsidRPr="004225E5">
        <w:t>KOŞULLARININ</w:t>
      </w:r>
      <w:r w:rsidRPr="00082243">
        <w:t xml:space="preserve"> SAĞLANMASI</w:t>
      </w:r>
      <w:bookmarkEnd w:id="9"/>
    </w:p>
    <w:p w14:paraId="59A6765E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Mal ve hizmet satın alma süreçlerinde firma bünyesinde uygulanan BGYS yapısının zarar görmemesine özellikle dikkat edilir.</w:t>
      </w:r>
    </w:p>
    <w:p w14:paraId="6217E5E3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Bu kapsamda, Satın Alma </w:t>
      </w:r>
      <w:r w:rsidR="00566F51" w:rsidRPr="00082243">
        <w:rPr>
          <w:rFonts w:ascii="Times New Roman" w:hAnsi="Times New Roman" w:cs="Times New Roman"/>
        </w:rPr>
        <w:t xml:space="preserve">Teknik </w:t>
      </w:r>
      <w:proofErr w:type="gramStart"/>
      <w:r w:rsidR="00566F51" w:rsidRPr="00082243">
        <w:rPr>
          <w:rFonts w:ascii="Times New Roman" w:hAnsi="Times New Roman" w:cs="Times New Roman"/>
        </w:rPr>
        <w:t xml:space="preserve">Şartnamesi </w:t>
      </w:r>
      <w:r w:rsidRPr="00082243">
        <w:rPr>
          <w:rFonts w:ascii="Times New Roman" w:hAnsi="Times New Roman" w:cs="Times New Roman"/>
        </w:rPr>
        <w:t xml:space="preserve"> hazırlanırken</w:t>
      </w:r>
      <w:proofErr w:type="gramEnd"/>
      <w:r w:rsidRPr="00082243">
        <w:rPr>
          <w:rFonts w:ascii="Times New Roman" w:hAnsi="Times New Roman" w:cs="Times New Roman"/>
        </w:rPr>
        <w:t xml:space="preserve"> BGYS ile ilgili dikkat edilecek bir nokta varsa </w:t>
      </w:r>
      <w:r w:rsidR="00566F51" w:rsidRPr="00082243">
        <w:rPr>
          <w:rFonts w:ascii="Times New Roman" w:hAnsi="Times New Roman" w:cs="Times New Roman"/>
        </w:rPr>
        <w:t>belirtilir</w:t>
      </w:r>
      <w:r w:rsidRPr="00082243">
        <w:rPr>
          <w:rFonts w:ascii="Times New Roman" w:hAnsi="Times New Roman" w:cs="Times New Roman"/>
        </w:rPr>
        <w:t xml:space="preserve">. BGYS durumunun hassasiyeti ayrıca satın alma işlemini onaylayan makam tarafından kontrol edilir.  </w:t>
      </w:r>
    </w:p>
    <w:p w14:paraId="49DB2B54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Gerekli görülmesi durumunda tedarikçi firma ile gizlilik sözleşmesi imzalanır.</w:t>
      </w:r>
    </w:p>
    <w:p w14:paraId="781A04A3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Tedarikçi değerlendirmesi yapılırken firmanın tedarikçinin BGYS konusundaki hassasiyeti özellikle dikkate alınır.</w:t>
      </w:r>
    </w:p>
    <w:p w14:paraId="1930DA3A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BGYS konusunda zaaf gösteren tedarikçiler Onaylı Tedarikçi Listesi içerisinden çıkarılır.</w:t>
      </w:r>
    </w:p>
    <w:p w14:paraId="0230A40A" w14:textId="77777777" w:rsidR="0065525D" w:rsidRPr="00082243" w:rsidRDefault="00376525" w:rsidP="004225E5">
      <w:pPr>
        <w:pStyle w:val="Balk2"/>
      </w:pPr>
      <w:r w:rsidRPr="00082243">
        <w:t xml:space="preserve"> </w:t>
      </w:r>
      <w:bookmarkStart w:id="10" w:name="_Toc8144060"/>
      <w:r w:rsidRPr="00082243">
        <w:t xml:space="preserve">SATIN </w:t>
      </w:r>
      <w:r w:rsidRPr="004225E5">
        <w:t>ALINAN</w:t>
      </w:r>
      <w:r w:rsidRPr="00082243">
        <w:t xml:space="preserve"> DEĞERİN YETERLİLİĞİNİN SAĞLANMASI</w:t>
      </w:r>
      <w:bookmarkEnd w:id="10"/>
    </w:p>
    <w:p w14:paraId="1F11B341" w14:textId="77777777" w:rsidR="00566F51" w:rsidRPr="00082243" w:rsidRDefault="00566F51" w:rsidP="00566F51">
      <w:pPr>
        <w:rPr>
          <w:rFonts w:ascii="Times New Roman" w:hAnsi="Times New Roman" w:cs="Times New Roman"/>
        </w:rPr>
      </w:pPr>
    </w:p>
    <w:p w14:paraId="0516911F" w14:textId="77777777" w:rsidR="00566F51" w:rsidRPr="00082243" w:rsidRDefault="00566F51" w:rsidP="00566F51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Satın alınan mal ve hizmetin yeterliliği muayene kabul komisyonu tarafından kontrol edilir.</w:t>
      </w:r>
    </w:p>
    <w:p w14:paraId="4DCA07D6" w14:textId="77777777" w:rsidR="0065525D" w:rsidRPr="00082243" w:rsidRDefault="00376525" w:rsidP="004225E5">
      <w:pPr>
        <w:pStyle w:val="Balk2"/>
      </w:pPr>
      <w:bookmarkStart w:id="11" w:name="_Toc8144061"/>
      <w:r w:rsidRPr="00082243">
        <w:t xml:space="preserve">TEDARİKÇİ </w:t>
      </w:r>
      <w:r w:rsidRPr="004225E5">
        <w:t>DEĞERLENDİRMESİ</w:t>
      </w:r>
      <w:bookmarkEnd w:id="11"/>
    </w:p>
    <w:p w14:paraId="5A9B71B6" w14:textId="77777777" w:rsidR="0065525D" w:rsidRPr="00082243" w:rsidRDefault="00376525">
      <w:pPr>
        <w:spacing w:before="120"/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Süreklilik arz eden tedarikçiler değerlendirmeye tabi tutulur. </w:t>
      </w:r>
    </w:p>
    <w:p w14:paraId="18662C36" w14:textId="77777777" w:rsidR="0065525D" w:rsidRPr="00082243" w:rsidRDefault="00376525">
      <w:pPr>
        <w:spacing w:before="120"/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Tedarikçilerin performansı, </w:t>
      </w:r>
      <w:r w:rsidR="006F137B" w:rsidRPr="00082243">
        <w:rPr>
          <w:rFonts w:ascii="Times New Roman" w:hAnsi="Times New Roman" w:cs="Times New Roman"/>
        </w:rPr>
        <w:t>İdari İşler Sorumlusu</w:t>
      </w:r>
      <w:r w:rsidRPr="00082243">
        <w:rPr>
          <w:rFonts w:ascii="Times New Roman" w:hAnsi="Times New Roman" w:cs="Times New Roman"/>
        </w:rPr>
        <w:t xml:space="preserve"> tarafından </w:t>
      </w:r>
      <w:r w:rsidRPr="00082243">
        <w:rPr>
          <w:rFonts w:ascii="Times New Roman" w:hAnsi="Times New Roman" w:cs="Times New Roman"/>
          <w:b/>
        </w:rPr>
        <w:t>Tedarikçi Değerlendirme Formu</w:t>
      </w:r>
      <w:r w:rsidRPr="00082243">
        <w:rPr>
          <w:rFonts w:ascii="Times New Roman" w:hAnsi="Times New Roman" w:cs="Times New Roman"/>
        </w:rPr>
        <w:t xml:space="preserve"> ile yılda en az 1 defa değerlendirilir. </w:t>
      </w:r>
    </w:p>
    <w:p w14:paraId="22BAC5F9" w14:textId="77777777" w:rsidR="0065525D" w:rsidRPr="00082243" w:rsidRDefault="00376525">
      <w:pPr>
        <w:spacing w:before="120"/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Yapılan değerlendirmelerde aşağıdaki kriterlere göre puanlar verilir. </w:t>
      </w:r>
    </w:p>
    <w:p w14:paraId="72499754" w14:textId="77777777" w:rsidR="0065525D" w:rsidRPr="00082243" w:rsidRDefault="0065525D">
      <w:pPr>
        <w:jc w:val="left"/>
        <w:rPr>
          <w:rFonts w:ascii="Times New Roman" w:hAnsi="Times New Roman" w:cs="Times New Roman"/>
        </w:rPr>
      </w:pPr>
    </w:p>
    <w:p w14:paraId="0C3F625C" w14:textId="77777777" w:rsidR="0065525D" w:rsidRPr="00082243" w:rsidRDefault="003765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Times New Roman" w:hAnsi="Times New Roman" w:cs="Times New Roman"/>
        </w:rPr>
        <w:sectPr w:rsidR="0065525D" w:rsidRPr="00082243">
          <w:type w:val="continuous"/>
          <w:pgSz w:w="11907" w:h="16840"/>
          <w:pgMar w:top="567" w:right="747" w:bottom="2516" w:left="1260" w:header="567" w:footer="284" w:gutter="0"/>
          <w:cols w:space="708"/>
        </w:sectPr>
      </w:pPr>
      <w:r w:rsidRPr="00082243">
        <w:rPr>
          <w:rFonts w:ascii="Times New Roman" w:hAnsi="Times New Roman" w:cs="Times New Roman"/>
        </w:rPr>
        <w:br w:type="page"/>
      </w:r>
    </w:p>
    <w:p w14:paraId="76AD2C2D" w14:textId="77777777" w:rsidR="0065525D" w:rsidRPr="00082243" w:rsidRDefault="0065525D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40"/>
        </w:tabs>
        <w:rPr>
          <w:rFonts w:ascii="Times New Roman" w:hAnsi="Times New Roman" w:cs="Times New Roman"/>
          <w:color w:val="000000"/>
        </w:rPr>
      </w:pPr>
    </w:p>
    <w:p w14:paraId="6C84A27F" w14:textId="77777777" w:rsidR="0065525D" w:rsidRPr="00082243" w:rsidRDefault="003765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40"/>
        </w:tabs>
        <w:ind w:left="0" w:firstLine="0"/>
        <w:rPr>
          <w:rFonts w:ascii="Times New Roman" w:hAnsi="Times New Roman" w:cs="Times New Roman"/>
          <w:color w:val="000000"/>
        </w:rPr>
      </w:pPr>
      <w:r w:rsidRPr="00082243">
        <w:rPr>
          <w:rFonts w:ascii="Times New Roman" w:hAnsi="Times New Roman" w:cs="Times New Roman"/>
          <w:b/>
          <w:color w:val="000000"/>
        </w:rPr>
        <w:t>BGYS Süreçleri Konusunda Hassasiyet</w:t>
      </w:r>
    </w:p>
    <w:p w14:paraId="375ACE8F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BGYS süreçlerine riayet konusunda çok hassastır.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 xml:space="preserve">      </w:t>
      </w:r>
      <w:r w:rsidRPr="00082243">
        <w:rPr>
          <w:rFonts w:ascii="Times New Roman" w:hAnsi="Times New Roman" w:cs="Times New Roman"/>
        </w:rPr>
        <w:tab/>
        <w:t>30 Puan</w:t>
      </w:r>
    </w:p>
    <w:p w14:paraId="31B3177F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Az sayıda (1-3) minör dikkatsizlikler göstermiştir.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 xml:space="preserve">           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>15 Puan</w:t>
      </w:r>
    </w:p>
    <w:p w14:paraId="3E992AEB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Çok sayıda minör dikkatsizlikler göstermiştir.</w:t>
      </w:r>
      <w:r w:rsidRPr="00082243">
        <w:rPr>
          <w:rFonts w:ascii="Times New Roman" w:hAnsi="Times New Roman" w:cs="Times New Roman"/>
        </w:rPr>
        <w:tab/>
        <w:t xml:space="preserve">         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>0 Puan</w:t>
      </w:r>
    </w:p>
    <w:p w14:paraId="151053AA" w14:textId="77777777" w:rsidR="0065525D" w:rsidRPr="00082243" w:rsidRDefault="0065525D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40"/>
        </w:tabs>
        <w:rPr>
          <w:rFonts w:ascii="Times New Roman" w:hAnsi="Times New Roman" w:cs="Times New Roman"/>
          <w:color w:val="000000"/>
        </w:rPr>
      </w:pPr>
    </w:p>
    <w:p w14:paraId="2E664F84" w14:textId="77777777" w:rsidR="0065525D" w:rsidRPr="00082243" w:rsidRDefault="003765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40"/>
        </w:tabs>
        <w:ind w:left="0" w:firstLine="0"/>
        <w:rPr>
          <w:rFonts w:ascii="Times New Roman" w:hAnsi="Times New Roman" w:cs="Times New Roman"/>
          <w:color w:val="000000"/>
        </w:rPr>
      </w:pPr>
      <w:r w:rsidRPr="00082243">
        <w:rPr>
          <w:rFonts w:ascii="Times New Roman" w:hAnsi="Times New Roman" w:cs="Times New Roman"/>
          <w:b/>
          <w:color w:val="000000"/>
        </w:rPr>
        <w:t xml:space="preserve">Fiyat </w:t>
      </w:r>
    </w:p>
    <w:p w14:paraId="26053B9E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Ucuz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>25 Puan</w:t>
      </w:r>
    </w:p>
    <w:p w14:paraId="31CCECDF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Emsalleri ile Aynı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 xml:space="preserve">           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>20 Puan</w:t>
      </w:r>
    </w:p>
    <w:p w14:paraId="1DA80400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Emsallerinden Pahalı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proofErr w:type="gramStart"/>
      <w:r w:rsidRPr="00082243">
        <w:rPr>
          <w:rFonts w:ascii="Times New Roman" w:hAnsi="Times New Roman" w:cs="Times New Roman"/>
        </w:rPr>
        <w:tab/>
        <w:t xml:space="preserve">  </w:t>
      </w:r>
      <w:r w:rsidRPr="00082243">
        <w:rPr>
          <w:rFonts w:ascii="Times New Roman" w:hAnsi="Times New Roman" w:cs="Times New Roman"/>
        </w:rPr>
        <w:tab/>
      </w:r>
      <w:proofErr w:type="gramEnd"/>
      <w:r w:rsidRPr="00082243">
        <w:rPr>
          <w:rFonts w:ascii="Times New Roman" w:hAnsi="Times New Roman" w:cs="Times New Roman"/>
        </w:rPr>
        <w:tab/>
        <w:t xml:space="preserve">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>5 Puan</w:t>
      </w:r>
    </w:p>
    <w:p w14:paraId="51AE376F" w14:textId="77777777" w:rsidR="0065525D" w:rsidRPr="00082243" w:rsidRDefault="0065525D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40"/>
        </w:tabs>
        <w:rPr>
          <w:rFonts w:ascii="Times New Roman" w:hAnsi="Times New Roman" w:cs="Times New Roman"/>
          <w:color w:val="000000"/>
        </w:rPr>
      </w:pPr>
    </w:p>
    <w:p w14:paraId="23918973" w14:textId="77777777" w:rsidR="0065525D" w:rsidRPr="00082243" w:rsidRDefault="003765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40"/>
        </w:tabs>
        <w:ind w:left="0" w:firstLine="0"/>
        <w:rPr>
          <w:rFonts w:ascii="Times New Roman" w:hAnsi="Times New Roman" w:cs="Times New Roman"/>
          <w:color w:val="000000"/>
        </w:rPr>
      </w:pPr>
      <w:proofErr w:type="gramStart"/>
      <w:r w:rsidRPr="00082243">
        <w:rPr>
          <w:rFonts w:ascii="Times New Roman" w:hAnsi="Times New Roman" w:cs="Times New Roman"/>
          <w:b/>
          <w:color w:val="000000"/>
        </w:rPr>
        <w:t>Hizmet -</w:t>
      </w:r>
      <w:proofErr w:type="gramEnd"/>
      <w:r w:rsidRPr="00082243">
        <w:rPr>
          <w:rFonts w:ascii="Times New Roman" w:hAnsi="Times New Roman" w:cs="Times New Roman"/>
          <w:b/>
          <w:color w:val="000000"/>
        </w:rPr>
        <w:t xml:space="preserve"> Ürün kalitesi sürekliliği </w:t>
      </w:r>
    </w:p>
    <w:p w14:paraId="2152B860" w14:textId="77777777" w:rsidR="0065525D" w:rsidRPr="00082243" w:rsidRDefault="00376525">
      <w:pPr>
        <w:rPr>
          <w:rFonts w:ascii="Times New Roman" w:hAnsi="Times New Roman" w:cs="Times New Roman"/>
        </w:rPr>
      </w:pPr>
      <w:proofErr w:type="gramStart"/>
      <w:r w:rsidRPr="00082243">
        <w:rPr>
          <w:rFonts w:ascii="Times New Roman" w:hAnsi="Times New Roman" w:cs="Times New Roman"/>
        </w:rPr>
        <w:t>Her hangi</w:t>
      </w:r>
      <w:proofErr w:type="gramEnd"/>
      <w:r w:rsidRPr="00082243">
        <w:rPr>
          <w:rFonts w:ascii="Times New Roman" w:hAnsi="Times New Roman" w:cs="Times New Roman"/>
        </w:rPr>
        <w:t xml:space="preserve"> bir aksama olmamıştır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 xml:space="preserve">           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>30 Puan</w:t>
      </w:r>
    </w:p>
    <w:p w14:paraId="7D780C2B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Tedarikçiden kaynaklanan aksama olmuştur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 xml:space="preserve">           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>15 Puan</w:t>
      </w:r>
    </w:p>
    <w:p w14:paraId="0177D0E6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Aksama olmuş ve okulumuz kayba uğramıştır</w:t>
      </w:r>
      <w:r w:rsidRPr="00082243">
        <w:rPr>
          <w:rFonts w:ascii="Times New Roman" w:hAnsi="Times New Roman" w:cs="Times New Roman"/>
        </w:rPr>
        <w:tab/>
        <w:t xml:space="preserve">             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>0 Puan</w:t>
      </w:r>
    </w:p>
    <w:p w14:paraId="6C95C405" w14:textId="77777777" w:rsidR="0065525D" w:rsidRPr="00082243" w:rsidRDefault="0065525D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40"/>
        </w:tabs>
        <w:rPr>
          <w:rFonts w:ascii="Times New Roman" w:hAnsi="Times New Roman" w:cs="Times New Roman"/>
          <w:color w:val="000000"/>
        </w:rPr>
      </w:pPr>
    </w:p>
    <w:p w14:paraId="488DE40F" w14:textId="77777777" w:rsidR="0065525D" w:rsidRPr="00082243" w:rsidRDefault="003765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40"/>
        </w:tabs>
        <w:ind w:left="0" w:firstLine="0"/>
        <w:rPr>
          <w:rFonts w:ascii="Times New Roman" w:hAnsi="Times New Roman" w:cs="Times New Roman"/>
          <w:color w:val="000000"/>
        </w:rPr>
      </w:pPr>
      <w:r w:rsidRPr="00082243">
        <w:rPr>
          <w:rFonts w:ascii="Times New Roman" w:hAnsi="Times New Roman" w:cs="Times New Roman"/>
          <w:b/>
          <w:color w:val="000000"/>
        </w:rPr>
        <w:t>Zaman</w:t>
      </w:r>
    </w:p>
    <w:p w14:paraId="0672FC94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Zamanında Teslim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 xml:space="preserve">        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>20 Puan</w:t>
      </w:r>
    </w:p>
    <w:p w14:paraId="0450672D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1 Hafta Geç Teslim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 xml:space="preserve">        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>10 Puan</w:t>
      </w:r>
    </w:p>
    <w:p w14:paraId="1B92DFAC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2 ve daha fazla hafta geç teslim      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proofErr w:type="gramStart"/>
      <w:r w:rsidRPr="00082243">
        <w:rPr>
          <w:rFonts w:ascii="Times New Roman" w:hAnsi="Times New Roman" w:cs="Times New Roman"/>
        </w:rPr>
        <w:tab/>
        <w:t xml:space="preserve">  </w:t>
      </w:r>
      <w:r w:rsidRPr="00082243">
        <w:rPr>
          <w:rFonts w:ascii="Times New Roman" w:hAnsi="Times New Roman" w:cs="Times New Roman"/>
        </w:rPr>
        <w:tab/>
      </w:r>
      <w:proofErr w:type="gramEnd"/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>0 Puan</w:t>
      </w:r>
    </w:p>
    <w:p w14:paraId="6C9B9768" w14:textId="77777777" w:rsidR="0065525D" w:rsidRPr="00082243" w:rsidRDefault="0065525D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40"/>
        </w:tabs>
        <w:rPr>
          <w:rFonts w:ascii="Times New Roman" w:hAnsi="Times New Roman" w:cs="Times New Roman"/>
          <w:color w:val="000000"/>
        </w:rPr>
      </w:pPr>
    </w:p>
    <w:p w14:paraId="280C6D64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1 dönemlik değerlendirme sonucunda ilgili tedarikçinin ortalama puanı bulunur ve bu puanlara göre aşağıdaki kararlardan birisi verilir. </w:t>
      </w:r>
    </w:p>
    <w:p w14:paraId="7FCD4B7F" w14:textId="77777777" w:rsidR="0065525D" w:rsidRPr="00082243" w:rsidRDefault="0065525D">
      <w:pPr>
        <w:rPr>
          <w:rFonts w:ascii="Times New Roman" w:hAnsi="Times New Roman" w:cs="Times New Roman"/>
        </w:rPr>
      </w:pPr>
    </w:p>
    <w:p w14:paraId="01D653DB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80 – 100 Puan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>İyi, çalışmaya devam edilmeli</w:t>
      </w:r>
    </w:p>
    <w:p w14:paraId="165BB0D5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50 – 80 Puan 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>Orta, çalışılabilir ancak alternatif araştırılmalı</w:t>
      </w:r>
    </w:p>
    <w:p w14:paraId="569B9EAA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50 altı puan</w:t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</w:r>
      <w:r w:rsidRPr="00082243">
        <w:rPr>
          <w:rFonts w:ascii="Times New Roman" w:hAnsi="Times New Roman" w:cs="Times New Roman"/>
        </w:rPr>
        <w:tab/>
        <w:t>Kötü, çalışma bırakılmalı ve alternatif bulunmalı.</w:t>
      </w:r>
    </w:p>
    <w:p w14:paraId="2B22D4F2" w14:textId="77777777" w:rsidR="0065525D" w:rsidRPr="00082243" w:rsidRDefault="0065525D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40"/>
        </w:tabs>
        <w:rPr>
          <w:rFonts w:ascii="Times New Roman" w:hAnsi="Times New Roman" w:cs="Times New Roman"/>
          <w:color w:val="000000"/>
        </w:rPr>
      </w:pPr>
    </w:p>
    <w:p w14:paraId="7250250C" w14:textId="77777777" w:rsidR="0065525D" w:rsidRPr="00082243" w:rsidRDefault="00376525" w:rsidP="004225E5">
      <w:pPr>
        <w:pStyle w:val="Balk2"/>
      </w:pPr>
      <w:bookmarkStart w:id="12" w:name="_Toc8144062"/>
      <w:r w:rsidRPr="00082243">
        <w:t xml:space="preserve">ONAYLI </w:t>
      </w:r>
      <w:r w:rsidRPr="004225E5">
        <w:t>TEDARİKÇİ</w:t>
      </w:r>
      <w:r w:rsidRPr="00082243">
        <w:t xml:space="preserve"> LİSTESİ</w:t>
      </w:r>
      <w:bookmarkEnd w:id="12"/>
    </w:p>
    <w:p w14:paraId="07AA3519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Onaylı Tedarikçi Listesi </w:t>
      </w:r>
      <w:r w:rsidR="006F137B" w:rsidRPr="00082243">
        <w:rPr>
          <w:rFonts w:ascii="Times New Roman" w:hAnsi="Times New Roman" w:cs="Times New Roman"/>
        </w:rPr>
        <w:t>kurumun</w:t>
      </w:r>
      <w:r w:rsidRPr="00082243">
        <w:rPr>
          <w:rFonts w:ascii="Times New Roman" w:hAnsi="Times New Roman" w:cs="Times New Roman"/>
        </w:rPr>
        <w:t xml:space="preserve"> malzeme ve hizmet temin ettiği firmaları gösteren ve üst yönetim tarafından onaylanan listedir. </w:t>
      </w:r>
    </w:p>
    <w:p w14:paraId="27C3BDC0" w14:textId="77777777" w:rsidR="0065525D" w:rsidRPr="00082243" w:rsidRDefault="0065525D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40"/>
        </w:tabs>
        <w:rPr>
          <w:rFonts w:ascii="Times New Roman" w:hAnsi="Times New Roman" w:cs="Times New Roman"/>
          <w:color w:val="000000"/>
        </w:rPr>
      </w:pPr>
    </w:p>
    <w:p w14:paraId="1B533509" w14:textId="77777777" w:rsidR="0065525D" w:rsidRPr="00082243" w:rsidRDefault="00376525">
      <w:p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 xml:space="preserve">Bu firmalar yönetimin vereceği karar ile piyasada yıllardır çalışmış olan ve kriterlere uyan firmalar arasından seçilir. </w:t>
      </w:r>
    </w:p>
    <w:p w14:paraId="62265C48" w14:textId="77777777" w:rsidR="0065525D" w:rsidRPr="00082243" w:rsidRDefault="0065525D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40"/>
        </w:tabs>
        <w:rPr>
          <w:rFonts w:ascii="Times New Roman" w:hAnsi="Times New Roman" w:cs="Times New Roman"/>
          <w:color w:val="000000"/>
        </w:rPr>
      </w:pPr>
    </w:p>
    <w:p w14:paraId="74AF10F7" w14:textId="77777777" w:rsidR="0065525D" w:rsidRPr="00082243" w:rsidRDefault="00376525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40"/>
        </w:tabs>
        <w:rPr>
          <w:rFonts w:ascii="Times New Roman" w:hAnsi="Times New Roman" w:cs="Times New Roman"/>
          <w:color w:val="000000"/>
        </w:rPr>
      </w:pPr>
      <w:r w:rsidRPr="00082243">
        <w:rPr>
          <w:rFonts w:ascii="Times New Roman" w:hAnsi="Times New Roman" w:cs="Times New Roman"/>
          <w:color w:val="000000"/>
        </w:rPr>
        <w:t xml:space="preserve">Onaylı Tedarikçi Listesinden firma çıkışları ise aşağıdaki durumlarda geçerli olur. </w:t>
      </w:r>
    </w:p>
    <w:p w14:paraId="7B2AD9A0" w14:textId="77777777" w:rsidR="0065525D" w:rsidRPr="00082243" w:rsidRDefault="0037652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Firmanın BGYS süreçleri konusunda majör dikkatsizlikler gösteren ve gizlilik şartlarına uymayan tedarikçi doğrudan listeden çıkarılır.</w:t>
      </w:r>
    </w:p>
    <w:p w14:paraId="35EBBFBE" w14:textId="77777777" w:rsidR="0065525D" w:rsidRPr="00082243" w:rsidRDefault="0037652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82243">
        <w:rPr>
          <w:rFonts w:ascii="Times New Roman" w:hAnsi="Times New Roman" w:cs="Times New Roman"/>
        </w:rPr>
        <w:t>Tedarikçi değerlendirme sonucunda yeterli not alamamış firmalar listeden çıkarılır.</w:t>
      </w:r>
    </w:p>
    <w:p w14:paraId="3027B62A" w14:textId="77777777" w:rsidR="0065525D" w:rsidRPr="00082243" w:rsidRDefault="0065525D">
      <w:pPr>
        <w:ind w:left="360"/>
        <w:rPr>
          <w:rFonts w:ascii="Times New Roman" w:hAnsi="Times New Roman" w:cs="Times New Roman"/>
        </w:rPr>
      </w:pPr>
    </w:p>
    <w:p w14:paraId="7E843070" w14:textId="77777777" w:rsidR="0065525D" w:rsidRPr="00082243" w:rsidRDefault="0065525D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540"/>
        </w:tabs>
        <w:rPr>
          <w:rFonts w:ascii="Times New Roman" w:hAnsi="Times New Roman" w:cs="Times New Roman"/>
          <w:color w:val="000000"/>
        </w:rPr>
      </w:pPr>
    </w:p>
    <w:p w14:paraId="304327F5" w14:textId="77777777" w:rsidR="0065525D" w:rsidRPr="00082243" w:rsidRDefault="0065525D">
      <w:pPr>
        <w:tabs>
          <w:tab w:val="left" w:pos="180"/>
          <w:tab w:val="left" w:pos="540"/>
          <w:tab w:val="left" w:pos="960"/>
        </w:tabs>
        <w:ind w:right="540"/>
        <w:rPr>
          <w:rFonts w:ascii="Times New Roman" w:hAnsi="Times New Roman" w:cs="Times New Roman"/>
        </w:rPr>
      </w:pPr>
    </w:p>
    <w:p w14:paraId="1B60B1CE" w14:textId="77777777" w:rsidR="0065525D" w:rsidRPr="00082243" w:rsidRDefault="003765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Times New Roman" w:hAnsi="Times New Roman" w:cs="Times New Roman"/>
        </w:rPr>
        <w:sectPr w:rsidR="0065525D" w:rsidRPr="00082243">
          <w:type w:val="continuous"/>
          <w:pgSz w:w="11907" w:h="16840"/>
          <w:pgMar w:top="567" w:right="747" w:bottom="2516" w:left="1260" w:header="567" w:footer="284" w:gutter="0"/>
          <w:cols w:space="708"/>
        </w:sectPr>
      </w:pPr>
      <w:r w:rsidRPr="00082243">
        <w:rPr>
          <w:rFonts w:ascii="Times New Roman" w:hAnsi="Times New Roman" w:cs="Times New Roman"/>
        </w:rPr>
        <w:br w:type="page"/>
      </w:r>
    </w:p>
    <w:p w14:paraId="6791F078" w14:textId="77777777" w:rsidR="0065525D" w:rsidRPr="00082243" w:rsidRDefault="00376525" w:rsidP="004225E5">
      <w:pPr>
        <w:pStyle w:val="Balk1"/>
      </w:pPr>
      <w:bookmarkStart w:id="13" w:name="_Toc8144063"/>
      <w:r w:rsidRPr="00082243">
        <w:lastRenderedPageBreak/>
        <w:t>İLGİLİ DOKÜMANLAR</w:t>
      </w:r>
      <w:bookmarkEnd w:id="13"/>
    </w:p>
    <w:p w14:paraId="64C3141E" w14:textId="713A61F2" w:rsidR="0065525D" w:rsidRPr="00082243" w:rsidRDefault="000B5131" w:rsidP="006F13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EYS</w:t>
      </w:r>
      <w:r w:rsidR="006F137B" w:rsidRPr="00082243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 </w:t>
      </w:r>
      <w:r w:rsidR="00AD01CC">
        <w:rPr>
          <w:rFonts w:ascii="Times New Roman" w:hAnsi="Times New Roman" w:cs="Times New Roman"/>
          <w:color w:val="000000"/>
        </w:rPr>
        <w:t>FR</w:t>
      </w:r>
      <w:r>
        <w:rPr>
          <w:rFonts w:ascii="Times New Roman" w:hAnsi="Times New Roman" w:cs="Times New Roman"/>
          <w:color w:val="000000"/>
        </w:rPr>
        <w:t>M</w:t>
      </w:r>
      <w:r w:rsidR="00376525" w:rsidRPr="00082243">
        <w:rPr>
          <w:rFonts w:ascii="Times New Roman" w:hAnsi="Times New Roman" w:cs="Times New Roman"/>
          <w:color w:val="000000"/>
        </w:rPr>
        <w:t>.0</w:t>
      </w:r>
      <w:r>
        <w:rPr>
          <w:rFonts w:ascii="Times New Roman" w:hAnsi="Times New Roman" w:cs="Times New Roman"/>
          <w:color w:val="000000"/>
        </w:rPr>
        <w:t>22</w:t>
      </w:r>
      <w:r w:rsidR="00376525" w:rsidRPr="00082243">
        <w:rPr>
          <w:rFonts w:ascii="Times New Roman" w:hAnsi="Times New Roman" w:cs="Times New Roman"/>
          <w:color w:val="000000"/>
        </w:rPr>
        <w:t xml:space="preserve"> – SATIN ALMA </w:t>
      </w:r>
      <w:r w:rsidR="006F137B" w:rsidRPr="00082243">
        <w:rPr>
          <w:rFonts w:ascii="Times New Roman" w:hAnsi="Times New Roman" w:cs="Times New Roman"/>
          <w:color w:val="000000"/>
        </w:rPr>
        <w:t xml:space="preserve">TEKNİK ŞARTNAME </w:t>
      </w:r>
      <w:r w:rsidR="00AD01CC">
        <w:rPr>
          <w:rFonts w:ascii="Times New Roman" w:hAnsi="Times New Roman" w:cs="Times New Roman"/>
          <w:color w:val="000000"/>
        </w:rPr>
        <w:t>FORMU</w:t>
      </w:r>
    </w:p>
    <w:p w14:paraId="2AE7ABA6" w14:textId="0CEBF553" w:rsidR="0065525D" w:rsidRPr="00082243" w:rsidRDefault="000B51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EYS</w:t>
      </w:r>
      <w:r w:rsidR="006F137B" w:rsidRPr="00082243">
        <w:rPr>
          <w:rFonts w:ascii="Times New Roman" w:hAnsi="Times New Roman" w:cs="Times New Roman"/>
          <w:color w:val="000000"/>
        </w:rPr>
        <w:t>-</w:t>
      </w:r>
      <w:r w:rsidRPr="00082243">
        <w:rPr>
          <w:rFonts w:ascii="Times New Roman" w:hAnsi="Times New Roman" w:cs="Times New Roman"/>
          <w:color w:val="000000"/>
        </w:rPr>
        <w:t xml:space="preserve"> </w:t>
      </w:r>
      <w:r w:rsidR="00376525" w:rsidRPr="00082243">
        <w:rPr>
          <w:rFonts w:ascii="Times New Roman" w:hAnsi="Times New Roman" w:cs="Times New Roman"/>
          <w:color w:val="000000"/>
        </w:rPr>
        <w:t>FR</w:t>
      </w:r>
      <w:r>
        <w:rPr>
          <w:rFonts w:ascii="Times New Roman" w:hAnsi="Times New Roman" w:cs="Times New Roman"/>
          <w:color w:val="000000"/>
        </w:rPr>
        <w:t>M</w:t>
      </w:r>
      <w:r w:rsidR="00376525" w:rsidRPr="00082243">
        <w:rPr>
          <w:rFonts w:ascii="Times New Roman" w:hAnsi="Times New Roman" w:cs="Times New Roman"/>
          <w:color w:val="000000"/>
        </w:rPr>
        <w:t>.02</w:t>
      </w:r>
      <w:r>
        <w:rPr>
          <w:rFonts w:ascii="Times New Roman" w:hAnsi="Times New Roman" w:cs="Times New Roman"/>
          <w:color w:val="000000"/>
        </w:rPr>
        <w:t>3</w:t>
      </w:r>
      <w:r w:rsidR="00376525" w:rsidRPr="00082243">
        <w:rPr>
          <w:rFonts w:ascii="Times New Roman" w:hAnsi="Times New Roman" w:cs="Times New Roman"/>
          <w:color w:val="000000"/>
        </w:rPr>
        <w:t xml:space="preserve"> – TEDARİKÇİ DEĞERLENDİRME FORMU</w:t>
      </w:r>
    </w:p>
    <w:p w14:paraId="14B0D699" w14:textId="3EF4FDAD" w:rsidR="0065525D" w:rsidRPr="00082243" w:rsidRDefault="000B51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EYS</w:t>
      </w:r>
      <w:r w:rsidR="00E90D68">
        <w:rPr>
          <w:rFonts w:ascii="Times New Roman" w:hAnsi="Times New Roman" w:cs="Times New Roman"/>
        </w:rPr>
        <w:t>-</w:t>
      </w:r>
      <w:r w:rsidRPr="00716229">
        <w:rPr>
          <w:rFonts w:ascii="Times New Roman" w:hAnsi="Times New Roman" w:cs="Times New Roman"/>
        </w:rPr>
        <w:t xml:space="preserve"> </w:t>
      </w:r>
      <w:r w:rsidR="00376525" w:rsidRPr="00716229">
        <w:rPr>
          <w:rFonts w:ascii="Times New Roman" w:hAnsi="Times New Roman" w:cs="Times New Roman"/>
        </w:rPr>
        <w:t>FR</w:t>
      </w:r>
      <w:r>
        <w:rPr>
          <w:rFonts w:ascii="Times New Roman" w:hAnsi="Times New Roman" w:cs="Times New Roman"/>
        </w:rPr>
        <w:t>M</w:t>
      </w:r>
      <w:r w:rsidR="00376525" w:rsidRPr="0071622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24</w:t>
      </w:r>
      <w:r w:rsidR="00376525" w:rsidRPr="00716229">
        <w:rPr>
          <w:rFonts w:ascii="Times New Roman" w:hAnsi="Times New Roman" w:cs="Times New Roman"/>
        </w:rPr>
        <w:t xml:space="preserve"> – </w:t>
      </w:r>
      <w:r w:rsidR="00376525" w:rsidRPr="00082243">
        <w:rPr>
          <w:rFonts w:ascii="Times New Roman" w:hAnsi="Times New Roman" w:cs="Times New Roman"/>
          <w:color w:val="000000"/>
        </w:rPr>
        <w:t xml:space="preserve">ONAYLI TEDARİKÇİ LİSTESİ </w:t>
      </w:r>
    </w:p>
    <w:p w14:paraId="5F257682" w14:textId="6E4DD484" w:rsidR="0065525D" w:rsidRPr="00082243" w:rsidRDefault="000B5131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EYS</w:t>
      </w:r>
      <w:r w:rsidR="00E90D68">
        <w:rPr>
          <w:rFonts w:ascii="Times New Roman" w:hAnsi="Times New Roman" w:cs="Times New Roman"/>
        </w:rPr>
        <w:t>-</w:t>
      </w:r>
      <w:r w:rsidRPr="00082243">
        <w:rPr>
          <w:rFonts w:ascii="Times New Roman" w:hAnsi="Times New Roman" w:cs="Times New Roman"/>
        </w:rPr>
        <w:t xml:space="preserve"> </w:t>
      </w:r>
      <w:r w:rsidR="00376525" w:rsidRPr="00082243">
        <w:rPr>
          <w:rFonts w:ascii="Times New Roman" w:hAnsi="Times New Roman" w:cs="Times New Roman"/>
        </w:rPr>
        <w:t>FR</w:t>
      </w:r>
      <w:r>
        <w:rPr>
          <w:rFonts w:ascii="Times New Roman" w:hAnsi="Times New Roman" w:cs="Times New Roman"/>
        </w:rPr>
        <w:t>M</w:t>
      </w:r>
      <w:r w:rsidR="00376525" w:rsidRPr="0008224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25</w:t>
      </w:r>
      <w:r w:rsidR="00376525" w:rsidRPr="0008224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TNKU </w:t>
      </w:r>
      <w:r w:rsidR="00376525" w:rsidRPr="00082243">
        <w:rPr>
          <w:rFonts w:ascii="Times New Roman" w:hAnsi="Times New Roman" w:cs="Times New Roman"/>
        </w:rPr>
        <w:t>GİZLİLİK SÖZLEŞMESİ</w:t>
      </w:r>
    </w:p>
    <w:p w14:paraId="3B404BA5" w14:textId="77777777" w:rsidR="0065525D" w:rsidRPr="00082243" w:rsidRDefault="0065525D">
      <w:pPr>
        <w:tabs>
          <w:tab w:val="left" w:pos="540"/>
        </w:tabs>
        <w:ind w:left="720"/>
        <w:rPr>
          <w:rFonts w:ascii="Times New Roman" w:hAnsi="Times New Roman" w:cs="Times New Roman"/>
        </w:rPr>
      </w:pPr>
    </w:p>
    <w:sectPr w:rsidR="0065525D" w:rsidRPr="00082243">
      <w:type w:val="continuous"/>
      <w:pgSz w:w="11907" w:h="16840"/>
      <w:pgMar w:top="567" w:right="747" w:bottom="2516" w:left="1260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FBBEB" w14:textId="77777777" w:rsidR="00E03BBA" w:rsidRDefault="00E03BBA">
      <w:pPr>
        <w:spacing w:after="0"/>
      </w:pPr>
      <w:r>
        <w:separator/>
      </w:r>
    </w:p>
  </w:endnote>
  <w:endnote w:type="continuationSeparator" w:id="0">
    <w:p w14:paraId="10DD30BD" w14:textId="77777777" w:rsidR="00E03BBA" w:rsidRDefault="00E03B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EB3F0" w14:textId="77777777" w:rsidR="0065525D" w:rsidRDefault="003765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369D6E8" w14:textId="77777777" w:rsidR="0065525D" w:rsidRDefault="006552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52103" w14:textId="77777777" w:rsidR="0065525D" w:rsidRDefault="0065525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BahamasHeavy" w:eastAsia="BahamasHeavy" w:hAnsi="BahamasHeavy" w:cs="BahamasHeavy"/>
        <w:color w:val="000000"/>
        <w:sz w:val="48"/>
        <w:szCs w:val="48"/>
      </w:rPr>
    </w:pPr>
  </w:p>
  <w:tbl>
    <w:tblPr>
      <w:tblStyle w:val="a0"/>
      <w:tblW w:w="1011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058"/>
      <w:gridCol w:w="5058"/>
    </w:tblGrid>
    <w:tr w:rsidR="0065525D" w14:paraId="3EC22BE4" w14:textId="77777777">
      <w:tc>
        <w:tcPr>
          <w:tcW w:w="5058" w:type="dxa"/>
        </w:tcPr>
        <w:p w14:paraId="685038B1" w14:textId="77777777" w:rsidR="0065525D" w:rsidRDefault="00376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HAZIRLAYAN</w:t>
          </w:r>
        </w:p>
      </w:tc>
      <w:tc>
        <w:tcPr>
          <w:tcW w:w="5058" w:type="dxa"/>
        </w:tcPr>
        <w:p w14:paraId="689BDEE0" w14:textId="77777777" w:rsidR="0065525D" w:rsidRDefault="00376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ONAYLAYAN</w:t>
          </w:r>
        </w:p>
      </w:tc>
    </w:tr>
    <w:tr w:rsidR="0065525D" w14:paraId="5441539D" w14:textId="77777777">
      <w:trPr>
        <w:trHeight w:val="960"/>
      </w:trPr>
      <w:tc>
        <w:tcPr>
          <w:tcW w:w="5058" w:type="dxa"/>
        </w:tcPr>
        <w:p w14:paraId="3A1A8E9D" w14:textId="77777777" w:rsidR="00082243" w:rsidRDefault="00082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</w:p>
        <w:p w14:paraId="27DDED23" w14:textId="77777777" w:rsidR="0065525D" w:rsidRPr="00082243" w:rsidRDefault="00082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  <w:r w:rsidRPr="00082243">
            <w:rPr>
              <w:rFonts w:ascii="Times New Roman" w:hAnsi="Times New Roman" w:cs="Times New Roman"/>
              <w:color w:val="000000"/>
            </w:rPr>
            <w:t>ÖZLEM EVRİM GÜNDOĞDU</w:t>
          </w:r>
        </w:p>
      </w:tc>
      <w:tc>
        <w:tcPr>
          <w:tcW w:w="5058" w:type="dxa"/>
        </w:tcPr>
        <w:p w14:paraId="07DF11DD" w14:textId="77777777" w:rsidR="00082243" w:rsidRDefault="00082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</w:p>
        <w:p w14:paraId="13BCFCF7" w14:textId="77777777" w:rsidR="0065525D" w:rsidRPr="00082243" w:rsidRDefault="00082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  <w:r w:rsidRPr="00082243">
            <w:rPr>
              <w:rFonts w:ascii="Times New Roman" w:hAnsi="Times New Roman" w:cs="Times New Roman"/>
              <w:color w:val="000000"/>
            </w:rPr>
            <w:t>EVREN KÖKSAL</w:t>
          </w:r>
        </w:p>
      </w:tc>
    </w:tr>
  </w:tbl>
  <w:p w14:paraId="69319D9A" w14:textId="77777777" w:rsidR="0065525D" w:rsidRDefault="006552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C1761" w14:textId="77777777" w:rsidR="007F7344" w:rsidRDefault="007F73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9D8B1" w14:textId="77777777" w:rsidR="00E03BBA" w:rsidRDefault="00E03BBA">
      <w:pPr>
        <w:spacing w:after="0"/>
      </w:pPr>
      <w:r>
        <w:separator/>
      </w:r>
    </w:p>
  </w:footnote>
  <w:footnote w:type="continuationSeparator" w:id="0">
    <w:p w14:paraId="1DF07CEC" w14:textId="77777777" w:rsidR="00E03BBA" w:rsidRDefault="00E03B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447B5" w14:textId="77777777" w:rsidR="007F7344" w:rsidRDefault="007F73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257FC" w14:textId="77777777" w:rsidR="0065525D" w:rsidRDefault="0065525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</w:p>
  <w:tbl>
    <w:tblPr>
      <w:tblStyle w:val="a"/>
      <w:tblW w:w="9533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27"/>
      <w:gridCol w:w="4572"/>
      <w:gridCol w:w="1701"/>
      <w:gridCol w:w="1033"/>
    </w:tblGrid>
    <w:tr w:rsidR="0065525D" w14:paraId="7C033A2A" w14:textId="77777777" w:rsidTr="005D1F7F">
      <w:trPr>
        <w:trHeight w:val="320"/>
        <w:jc w:val="center"/>
      </w:trPr>
      <w:tc>
        <w:tcPr>
          <w:tcW w:w="22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5649B2" w14:textId="77777777" w:rsidR="007A7A5E" w:rsidRPr="007F7344" w:rsidRDefault="00082243" w:rsidP="007A7A5E">
          <w:pPr>
            <w:spacing w:after="0" w:line="276" w:lineRule="auto"/>
            <w:jc w:val="right"/>
            <w:rPr>
              <w:rFonts w:ascii="Times New Roman" w:eastAsia="Arial" w:hAnsi="Times New Roman" w:cs="Times New Roman"/>
              <w:color w:val="000000"/>
            </w:rPr>
          </w:pPr>
          <w:r w:rsidRPr="007F7344">
            <w:rPr>
              <w:rFonts w:ascii="Times New Roman" w:eastAsia="Arial" w:hAnsi="Times New Roman" w:cs="Times New Roman"/>
              <w:noProof/>
              <w:color w:val="000000"/>
              <w:lang w:val="en-US" w:eastAsia="en-US"/>
            </w:rPr>
            <w:drawing>
              <wp:inline distT="0" distB="0" distL="0" distR="0" wp14:anchorId="505EBDC7" wp14:editId="5DA35594">
                <wp:extent cx="1288415" cy="1283970"/>
                <wp:effectExtent l="0" t="0" r="698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415" cy="1283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75C9AA" w14:textId="77777777" w:rsidR="007F7344" w:rsidRPr="007F7344" w:rsidRDefault="007F73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7F7344">
            <w:rPr>
              <w:rFonts w:ascii="Times New Roman" w:hAnsi="Times New Roman" w:cs="Times New Roman"/>
              <w:b/>
              <w:color w:val="000000"/>
            </w:rPr>
            <w:t>TNKÜ</w:t>
          </w:r>
        </w:p>
        <w:p w14:paraId="025601EB" w14:textId="3F52E707" w:rsidR="0065525D" w:rsidRPr="007F7344" w:rsidRDefault="00376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  <w:r w:rsidRPr="007F7344">
            <w:rPr>
              <w:rFonts w:ascii="Times New Roman" w:hAnsi="Times New Roman" w:cs="Times New Roman"/>
              <w:b/>
              <w:color w:val="000000"/>
            </w:rPr>
            <w:t>SATIN ALMA</w:t>
          </w:r>
          <w:r w:rsidRPr="007F7344">
            <w:rPr>
              <w:rFonts w:ascii="Times New Roman" w:hAnsi="Times New Roman" w:cs="Times New Roman"/>
              <w:color w:val="000000"/>
            </w:rPr>
            <w:t xml:space="preserve"> </w:t>
          </w:r>
          <w:r w:rsidRPr="007F7344">
            <w:rPr>
              <w:rFonts w:ascii="Times New Roman" w:hAnsi="Times New Roman" w:cs="Times New Roman"/>
              <w:b/>
              <w:color w:val="000000"/>
            </w:rPr>
            <w:t>PROSEDÜRÜ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943617" w14:textId="431DDE7F" w:rsidR="0065525D" w:rsidRPr="005D1F7F" w:rsidRDefault="00376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 xml:space="preserve">Doküman </w:t>
          </w:r>
          <w:r w:rsidR="00F542C6"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Kodu</w:t>
          </w:r>
        </w:p>
      </w:tc>
      <w:tc>
        <w:tcPr>
          <w:tcW w:w="10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8EBE028" w14:textId="12BBFB4E" w:rsidR="0065525D" w:rsidRPr="005D1F7F" w:rsidRDefault="000B51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EYS</w:t>
          </w:r>
          <w:r w:rsidR="00082243"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-</w:t>
          </w:r>
          <w:r w:rsidR="00376525"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PR</w:t>
          </w:r>
          <w:r w:rsidR="00E3210C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-</w:t>
          </w:r>
          <w:bookmarkStart w:id="0" w:name="_GoBack"/>
          <w:bookmarkEnd w:id="0"/>
          <w:r w:rsidR="00376525"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0</w:t>
          </w:r>
          <w:r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0</w:t>
          </w:r>
          <w:r w:rsidR="00376525"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5</w:t>
          </w:r>
        </w:p>
      </w:tc>
    </w:tr>
    <w:tr w:rsidR="0065525D" w14:paraId="497DCF30" w14:textId="77777777" w:rsidTr="005D1F7F">
      <w:trPr>
        <w:trHeight w:val="320"/>
        <w:jc w:val="center"/>
      </w:trPr>
      <w:tc>
        <w:tcPr>
          <w:tcW w:w="22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DB6315" w14:textId="77777777" w:rsidR="0065525D" w:rsidRPr="007F7344" w:rsidRDefault="006552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457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74DFFD" w14:textId="77777777" w:rsidR="0065525D" w:rsidRPr="007F7344" w:rsidRDefault="006552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C1D20F" w14:textId="77777777" w:rsidR="0065525D" w:rsidRPr="005D1F7F" w:rsidRDefault="00376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0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A491E5" w14:textId="77777777" w:rsidR="0065525D" w:rsidRPr="005D1F7F" w:rsidRDefault="000822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07.09</w:t>
          </w:r>
          <w:r w:rsidR="00376525"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.201</w:t>
          </w:r>
          <w:r w:rsidR="00376525" w:rsidRPr="005D1F7F">
            <w:rPr>
              <w:rFonts w:ascii="Times New Roman" w:hAnsi="Times New Roman" w:cs="Times New Roman"/>
              <w:b/>
              <w:bCs/>
              <w:sz w:val="16"/>
              <w:szCs w:val="16"/>
            </w:rPr>
            <w:t>8</w:t>
          </w:r>
        </w:p>
      </w:tc>
    </w:tr>
    <w:tr w:rsidR="0065525D" w14:paraId="3E19474A" w14:textId="77777777" w:rsidTr="005D1F7F">
      <w:trPr>
        <w:trHeight w:val="320"/>
        <w:jc w:val="center"/>
      </w:trPr>
      <w:tc>
        <w:tcPr>
          <w:tcW w:w="22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824BD6" w14:textId="77777777" w:rsidR="0065525D" w:rsidRPr="007F7344" w:rsidRDefault="006552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457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A4440E" w14:textId="77777777" w:rsidR="0065525D" w:rsidRPr="007F7344" w:rsidRDefault="006552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D3BBE7" w14:textId="77777777" w:rsidR="0065525D" w:rsidRPr="005D1F7F" w:rsidRDefault="00376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0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8DC7FA1" w14:textId="1DF1E192" w:rsidR="0065525D" w:rsidRPr="005D1F7F" w:rsidRDefault="00376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0</w:t>
          </w:r>
          <w:r w:rsidR="000B5131"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1</w:t>
          </w:r>
        </w:p>
      </w:tc>
    </w:tr>
    <w:tr w:rsidR="0065525D" w14:paraId="521DD2AD" w14:textId="77777777" w:rsidTr="005D1F7F">
      <w:trPr>
        <w:trHeight w:val="320"/>
        <w:jc w:val="center"/>
      </w:trPr>
      <w:tc>
        <w:tcPr>
          <w:tcW w:w="22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D0A8D6" w14:textId="77777777" w:rsidR="0065525D" w:rsidRPr="007F7344" w:rsidRDefault="006552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457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EA1A78" w14:textId="77777777" w:rsidR="0065525D" w:rsidRPr="007F7344" w:rsidRDefault="006552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D0649D4" w14:textId="77777777" w:rsidR="0065525D" w:rsidRPr="005D1F7F" w:rsidRDefault="00376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0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4B3ADC" w14:textId="70AF89D6" w:rsidR="0065525D" w:rsidRPr="005D1F7F" w:rsidRDefault="000B51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65525D" w14:paraId="2CC16DDD" w14:textId="77777777" w:rsidTr="005D1F7F">
      <w:trPr>
        <w:trHeight w:val="320"/>
        <w:jc w:val="center"/>
      </w:trPr>
      <w:tc>
        <w:tcPr>
          <w:tcW w:w="22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281EFF" w14:textId="77777777" w:rsidR="0065525D" w:rsidRPr="007F7344" w:rsidRDefault="006552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457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3A08E8" w14:textId="77777777" w:rsidR="0065525D" w:rsidRPr="007F7344" w:rsidRDefault="006552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74982E" w14:textId="6D32A9DB" w:rsidR="0065525D" w:rsidRPr="005D1F7F" w:rsidRDefault="000B51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0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FEE5C3" w14:textId="748C4DF8" w:rsidR="0065525D" w:rsidRPr="005D1F7F" w:rsidRDefault="003765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fldChar w:fldCharType="begin"/>
          </w:r>
          <w:r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instrText>NUMPAGES</w:instrText>
          </w:r>
          <w:r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fldChar w:fldCharType="separate"/>
          </w:r>
          <w:r w:rsidR="007A7A5E" w:rsidRPr="005D1F7F">
            <w:rPr>
              <w:rFonts w:ascii="Times New Roman" w:hAnsi="Times New Roman" w:cs="Times New Roman"/>
              <w:b/>
              <w:bCs/>
              <w:noProof/>
              <w:color w:val="000000"/>
              <w:sz w:val="16"/>
              <w:szCs w:val="16"/>
            </w:rPr>
            <w:t>6</w:t>
          </w:r>
          <w:r w:rsidRPr="005D1F7F">
            <w:rPr>
              <w:rFonts w:ascii="Times New Roman" w:hAnsi="Times New Roman" w:cs="Times New Roman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14:paraId="13A0933A" w14:textId="77777777" w:rsidR="0065525D" w:rsidRDefault="006552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BahamasHeavy" w:eastAsia="BahamasHeavy" w:hAnsi="BahamasHeavy" w:cs="BahamasHeavy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18870" w14:textId="77777777" w:rsidR="007F7344" w:rsidRDefault="007F73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814A7"/>
    <w:multiLevelType w:val="multilevel"/>
    <w:tmpl w:val="0F9E6C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E882242"/>
    <w:multiLevelType w:val="multilevel"/>
    <w:tmpl w:val="DF08D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2774DE4"/>
    <w:multiLevelType w:val="multilevel"/>
    <w:tmpl w:val="B2CA81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8C63593"/>
    <w:multiLevelType w:val="hybridMultilevel"/>
    <w:tmpl w:val="33AA7A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21F5"/>
    <w:multiLevelType w:val="multilevel"/>
    <w:tmpl w:val="DF288EA2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60880E9A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6" w15:restartNumberingAfterBreak="0">
    <w:nsid w:val="6B4D2BD9"/>
    <w:multiLevelType w:val="multilevel"/>
    <w:tmpl w:val="BEC058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8941627"/>
    <w:multiLevelType w:val="multilevel"/>
    <w:tmpl w:val="1C902B68"/>
    <w:lvl w:ilvl="0">
      <w:start w:val="1"/>
      <w:numFmt w:val="bullet"/>
      <w:lvlText w:val="●"/>
      <w:lvlJc w:val="left"/>
      <w:pPr>
        <w:ind w:left="79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1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3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9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5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5D"/>
    <w:rsid w:val="00082243"/>
    <w:rsid w:val="000922F9"/>
    <w:rsid w:val="000B5131"/>
    <w:rsid w:val="000F1A06"/>
    <w:rsid w:val="00151DCA"/>
    <w:rsid w:val="0026627F"/>
    <w:rsid w:val="002847EE"/>
    <w:rsid w:val="002C2729"/>
    <w:rsid w:val="00376525"/>
    <w:rsid w:val="003800CF"/>
    <w:rsid w:val="004225E5"/>
    <w:rsid w:val="004267D9"/>
    <w:rsid w:val="00566F51"/>
    <w:rsid w:val="005C4DF6"/>
    <w:rsid w:val="005D1F7F"/>
    <w:rsid w:val="0065525D"/>
    <w:rsid w:val="006C2EA5"/>
    <w:rsid w:val="006F137B"/>
    <w:rsid w:val="00716229"/>
    <w:rsid w:val="007A7A5E"/>
    <w:rsid w:val="007B0E6C"/>
    <w:rsid w:val="007F7344"/>
    <w:rsid w:val="00841578"/>
    <w:rsid w:val="008B4CC6"/>
    <w:rsid w:val="008E571F"/>
    <w:rsid w:val="00950F0D"/>
    <w:rsid w:val="00A526FC"/>
    <w:rsid w:val="00AD01CC"/>
    <w:rsid w:val="00CB500A"/>
    <w:rsid w:val="00D82A57"/>
    <w:rsid w:val="00E021BF"/>
    <w:rsid w:val="00E03BBA"/>
    <w:rsid w:val="00E3210C"/>
    <w:rsid w:val="00E75A63"/>
    <w:rsid w:val="00E90D68"/>
    <w:rsid w:val="00F5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0F9EA"/>
  <w15:docId w15:val="{B2C3248F-B8D6-451E-9F72-A5DEBEAE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qFormat/>
    <w:rsid w:val="004225E5"/>
    <w:pPr>
      <w:keepNext/>
      <w:numPr>
        <w:numId w:val="8"/>
      </w:numPr>
      <w:spacing w:before="100" w:after="100"/>
      <w:outlineLvl w:val="0"/>
    </w:pPr>
    <w:rPr>
      <w:rFonts w:ascii="Times New Roman" w:hAnsi="Times New Roman" w:cs="Times New Roman"/>
      <w:b/>
      <w:color w:val="000000"/>
    </w:rPr>
  </w:style>
  <w:style w:type="paragraph" w:styleId="Balk2">
    <w:name w:val="heading 2"/>
    <w:basedOn w:val="Normal"/>
    <w:next w:val="Normal"/>
    <w:qFormat/>
    <w:rsid w:val="004225E5"/>
    <w:pPr>
      <w:keepNext/>
      <w:keepLines/>
      <w:numPr>
        <w:ilvl w:val="1"/>
        <w:numId w:val="8"/>
      </w:numPr>
      <w:spacing w:before="100" w:after="100" w:line="360" w:lineRule="auto"/>
      <w:outlineLvl w:val="1"/>
    </w:pPr>
    <w:rPr>
      <w:rFonts w:ascii="Times New Roman" w:hAnsi="Times New Roman"/>
      <w:b/>
    </w:rPr>
  </w:style>
  <w:style w:type="paragraph" w:styleId="Balk3">
    <w:name w:val="heading 3"/>
    <w:basedOn w:val="Normal"/>
    <w:next w:val="Normal"/>
    <w:pPr>
      <w:keepNext/>
      <w:keepLines/>
      <w:numPr>
        <w:ilvl w:val="2"/>
        <w:numId w:val="8"/>
      </w:numPr>
      <w:spacing w:before="40" w:line="360" w:lineRule="auto"/>
      <w:outlineLvl w:val="2"/>
    </w:pPr>
    <w:rPr>
      <w:rFonts w:ascii="Cambria" w:eastAsia="Cambria" w:hAnsi="Cambria" w:cs="Cambria"/>
      <w:color w:val="243F60"/>
    </w:rPr>
  </w:style>
  <w:style w:type="paragraph" w:styleId="Balk4">
    <w:name w:val="heading 4"/>
    <w:basedOn w:val="Normal"/>
    <w:next w:val="Normal"/>
    <w:pPr>
      <w:keepNext/>
      <w:numPr>
        <w:ilvl w:val="3"/>
        <w:numId w:val="8"/>
      </w:numPr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keepNext/>
      <w:keepLines/>
      <w:numPr>
        <w:ilvl w:val="4"/>
        <w:numId w:val="8"/>
      </w:numPr>
      <w:spacing w:before="40" w:line="360" w:lineRule="auto"/>
      <w:outlineLvl w:val="4"/>
    </w:pPr>
    <w:rPr>
      <w:rFonts w:ascii="Cambria" w:eastAsia="Cambria" w:hAnsi="Cambria" w:cs="Cambria"/>
      <w:color w:val="365F91"/>
    </w:rPr>
  </w:style>
  <w:style w:type="paragraph" w:styleId="Balk6">
    <w:name w:val="heading 6"/>
    <w:basedOn w:val="Normal"/>
    <w:next w:val="Normal"/>
    <w:pPr>
      <w:keepNext/>
      <w:keepLines/>
      <w:numPr>
        <w:ilvl w:val="5"/>
        <w:numId w:val="8"/>
      </w:numPr>
      <w:spacing w:before="40" w:line="360" w:lineRule="auto"/>
      <w:outlineLvl w:val="5"/>
    </w:pPr>
    <w:rPr>
      <w:rFonts w:ascii="Cambria" w:eastAsia="Cambria" w:hAnsi="Cambria" w:cs="Cambria"/>
      <w:color w:val="243F6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25E5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25E5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25E5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26FC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6F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51DCA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151DCA"/>
  </w:style>
  <w:style w:type="paragraph" w:styleId="AltBilgi">
    <w:name w:val="footer"/>
    <w:basedOn w:val="Normal"/>
    <w:link w:val="AltBilgiChar"/>
    <w:uiPriority w:val="99"/>
    <w:unhideWhenUsed/>
    <w:rsid w:val="00151DCA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151DCA"/>
  </w:style>
  <w:style w:type="paragraph" w:styleId="ListeParagraf">
    <w:name w:val="List Paragraph"/>
    <w:basedOn w:val="Normal"/>
    <w:uiPriority w:val="34"/>
    <w:qFormat/>
    <w:rsid w:val="00950F0D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rsid w:val="004225E5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4225E5"/>
    <w:pPr>
      <w:spacing w:after="100"/>
      <w:ind w:left="240"/>
    </w:pPr>
  </w:style>
  <w:style w:type="character" w:styleId="Kpr">
    <w:name w:val="Hyperlink"/>
    <w:basedOn w:val="VarsaylanParagrafYazTipi"/>
    <w:uiPriority w:val="99"/>
    <w:unhideWhenUsed/>
    <w:rsid w:val="004225E5"/>
    <w:rPr>
      <w:color w:val="0000FF" w:themeColor="hyperlink"/>
      <w:u w:val="singl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25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25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25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6</cp:revision>
  <dcterms:created xsi:type="dcterms:W3CDTF">2022-11-23T06:28:00Z</dcterms:created>
  <dcterms:modified xsi:type="dcterms:W3CDTF">2022-11-28T10:43:00Z</dcterms:modified>
</cp:coreProperties>
</file>