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6393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6393E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6393E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6393E">
              <w:rPr>
                <w:b/>
                <w:sz w:val="24"/>
                <w:szCs w:val="24"/>
              </w:rPr>
              <w:t xml:space="preserve">Standart 2: </w:t>
            </w:r>
            <w:r w:rsidRPr="0006393E">
              <w:rPr>
                <w:sz w:val="24"/>
                <w:szCs w:val="24"/>
              </w:rPr>
              <w:t>Misyon, Organizasyon Yapısı ve Görevler</w:t>
            </w:r>
            <w:r w:rsidRPr="0006393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6393E" w:rsidRDefault="007106C8" w:rsidP="00C90F0A">
            <w:pPr>
              <w:rPr>
                <w:rFonts w:eastAsia="Calibri"/>
              </w:rPr>
            </w:pPr>
            <w:r w:rsidRPr="0006393E">
              <w:rPr>
                <w:b/>
                <w:sz w:val="24"/>
                <w:szCs w:val="24"/>
              </w:rPr>
              <w:t xml:space="preserve">2.2. </w:t>
            </w:r>
            <w:r w:rsidRPr="0006393E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6393E">
              <w:rPr>
                <w:sz w:val="24"/>
                <w:szCs w:val="24"/>
              </w:rPr>
              <w:t>D</w:t>
            </w:r>
            <w:r w:rsidRPr="0006393E">
              <w:rPr>
                <w:sz w:val="24"/>
                <w:szCs w:val="24"/>
              </w:rPr>
              <w:t>uyurulmalıdır.</w:t>
            </w:r>
          </w:p>
        </w:tc>
      </w:tr>
      <w:tr w:rsidR="00881B5C" w:rsidRPr="0006393E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06393E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6393E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5E82C53" w:rsidR="00412572" w:rsidRPr="0006393E" w:rsidRDefault="00576D35" w:rsidP="00881B5C">
            <w:pPr>
              <w:rPr>
                <w:sz w:val="24"/>
                <w:szCs w:val="24"/>
                <w:highlight w:val="yellow"/>
              </w:rPr>
            </w:pPr>
            <w:r w:rsidRPr="0006393E">
              <w:rPr>
                <w:sz w:val="24"/>
                <w:szCs w:val="24"/>
              </w:rPr>
              <w:t>Dekan</w:t>
            </w:r>
          </w:p>
        </w:tc>
      </w:tr>
      <w:tr w:rsidR="00881B5C" w:rsidRPr="0006393E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06393E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6393E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0119DEF" w:rsidR="00881B5C" w:rsidRPr="0006393E" w:rsidRDefault="00FB0728" w:rsidP="00881B5C">
            <w:pPr>
              <w:rPr>
                <w:sz w:val="24"/>
                <w:szCs w:val="24"/>
                <w:highlight w:val="yellow"/>
              </w:rPr>
            </w:pPr>
            <w:r w:rsidRPr="0006393E">
              <w:rPr>
                <w:sz w:val="24"/>
                <w:szCs w:val="24"/>
              </w:rPr>
              <w:t>-</w:t>
            </w:r>
          </w:p>
        </w:tc>
      </w:tr>
      <w:tr w:rsidR="00124DA5" w:rsidRPr="0006393E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06393E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6393E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06393E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06393E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6393E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06393E" w14:paraId="4B7214EE" w14:textId="77777777" w:rsidTr="00FB0728">
        <w:trPr>
          <w:trHeight w:val="88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06393E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639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06393E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9A5CF20" w14:textId="77777777" w:rsidR="00576D35" w:rsidRPr="0006393E" w:rsidRDefault="00FB0728" w:rsidP="00576D3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393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38623B8B" w14:textId="25CF06C0" w:rsidR="00FB0728" w:rsidRPr="0006393E" w:rsidRDefault="00FB0728" w:rsidP="00576D3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3E">
              <w:rPr>
                <w:rFonts w:ascii="Times New Roman" w:hAnsi="Times New Roman" w:cs="Times New Roman"/>
                <w:sz w:val="24"/>
                <w:szCs w:val="24"/>
              </w:rPr>
              <w:t>Uygulama öğrencilerinin eğitim kurumlarında yapacakları öğretmenlik uygulamasını, uygulama öğretim elemanı, millî eğitim müdürlüğü uygulama koordinatörü ve uygulama eğitim kurumu koordinatörüyle birlikte, planlanan ve belirlenen esaslara göre</w:t>
            </w:r>
            <w:r w:rsidR="00576D35" w:rsidRPr="00063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93E">
              <w:rPr>
                <w:rFonts w:ascii="Times New Roman" w:hAnsi="Times New Roman" w:cs="Times New Roman"/>
                <w:sz w:val="24"/>
                <w:szCs w:val="24"/>
              </w:rPr>
              <w:t>yürütülmesini sağlayan, eğitim ve öğretimden sorumlu dekan yardımcısını ve/veya yüksekokul müdür yardımcısını ve/veya enstitü müdür yardımcısın</w:t>
            </w:r>
            <w:r w:rsidR="00576D35" w:rsidRPr="0006393E">
              <w:rPr>
                <w:rFonts w:ascii="Times New Roman" w:hAnsi="Times New Roman" w:cs="Times New Roman"/>
                <w:sz w:val="24"/>
                <w:szCs w:val="24"/>
              </w:rPr>
              <w:t xml:space="preserve">ı ve/veya ilgili bir öğretim elemanı </w:t>
            </w:r>
            <w:r w:rsidR="00B92264" w:rsidRPr="0006393E">
              <w:rPr>
                <w:rFonts w:ascii="Times New Roman" w:hAnsi="Times New Roman" w:cs="Times New Roman"/>
                <w:sz w:val="24"/>
                <w:szCs w:val="24"/>
              </w:rPr>
              <w:t>ile gerçekleştirilir.</w:t>
            </w:r>
          </w:p>
          <w:p w14:paraId="72BFDC76" w14:textId="15D41DA1" w:rsidR="00B96DD5" w:rsidRPr="0006393E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3E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06393E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3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06393E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3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06393E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3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06393E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Çevre </w:t>
            </w:r>
            <w:r w:rsidR="00384C35" w:rsidRPr="0006393E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06393E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4E481156" w:rsidR="00557988" w:rsidRPr="0006393E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3E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B92264" w:rsidRPr="0006393E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Pr="0006393E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yapmak, </w:t>
            </w:r>
          </w:p>
          <w:p w14:paraId="79D3BFCD" w14:textId="31626CC1" w:rsidR="007106C8" w:rsidRPr="0006393E" w:rsidRDefault="00FB072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3E">
              <w:rPr>
                <w:rFonts w:ascii="Times New Roman" w:hAnsi="Times New Roman" w:cs="Times New Roman"/>
                <w:sz w:val="24"/>
                <w:szCs w:val="24"/>
              </w:rPr>
              <w:t>Fakült</w:t>
            </w:r>
            <w:r w:rsidR="00C744AF" w:rsidRPr="0006393E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06393E">
              <w:rPr>
                <w:rFonts w:ascii="Times New Roman" w:hAnsi="Times New Roman" w:cs="Times New Roman"/>
                <w:sz w:val="24"/>
                <w:szCs w:val="24"/>
              </w:rPr>
              <w:t>Uygulama Koordinatörü</w:t>
            </w:r>
            <w:r w:rsidR="00246035" w:rsidRPr="00063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93E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B92264" w:rsidRPr="0006393E">
              <w:rPr>
                <w:rFonts w:ascii="Times New Roman" w:hAnsi="Times New Roman" w:cs="Times New Roman"/>
                <w:sz w:val="24"/>
                <w:szCs w:val="24"/>
              </w:rPr>
              <w:t>Dekana</w:t>
            </w:r>
            <w:r w:rsidRPr="0006393E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384C35" w:rsidRPr="0006393E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06393E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06393E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54B4A4C4" w:rsidR="00384C35" w:rsidRPr="0006393E" w:rsidRDefault="00FB0728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6393E">
              <w:rPr>
                <w:rFonts w:ascii="Times New Roman" w:hAnsi="Times New Roman" w:cs="Times New Roman"/>
              </w:rPr>
              <w:t>Yetki ve sorumlulukları içerisinde yapılan iş ve işlemlere ilişkin, rektörlüğe ve diğer kurumlara/birim personeline sunulmaya hazır, kontrol edilmiş her türlü yazı, belge, form, liste, onay, duyuru, rapor, plan, bildirim formları, sözlü bilgilendirme.</w:t>
            </w:r>
          </w:p>
        </w:tc>
      </w:tr>
      <w:tr w:rsidR="00384C35" w:rsidRPr="0006393E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06393E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63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06393E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393E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06393E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6393E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CCF7AC2" w14:textId="20F79F44" w:rsidR="00384C35" w:rsidRPr="0006393E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6393E"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Pr="0006393E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6393E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 w:rsidRPr="0006393E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06393E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6393E"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06393E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393E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EE69CA5" w14:textId="72BBDA0F" w:rsidR="00FB0728" w:rsidRPr="0006393E" w:rsidRDefault="00FB0728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06393E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Rektör,</w:t>
            </w:r>
            <w:r w:rsidR="00C744AF" w:rsidRPr="0006393E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Öğrenci İşleri Daire Başkanlığı</w:t>
            </w:r>
            <w:r w:rsidR="00B92264" w:rsidRPr="0006393E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Pr="0006393E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ve İlgili Dış Paydaşlar.</w:t>
            </w:r>
          </w:p>
          <w:p w14:paraId="6B5F20C4" w14:textId="5DA004D7" w:rsidR="00384C35" w:rsidRPr="0006393E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393E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06393E" w:rsidRDefault="00384C35" w:rsidP="00384C35">
            <w:pPr>
              <w:jc w:val="both"/>
              <w:rPr>
                <w:sz w:val="24"/>
                <w:szCs w:val="24"/>
              </w:rPr>
            </w:pPr>
            <w:r w:rsidRPr="0006393E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06393E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06393E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601AF547" w:rsidR="00B35473" w:rsidRPr="0006393E" w:rsidRDefault="00B92264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6393E">
              <w:rPr>
                <w:rFonts w:ascii="Times New Roman" w:hAnsi="Times New Roman" w:cs="Times New Roman"/>
              </w:rPr>
              <w:t>Rektör, Öğrenci İşleri Daire Başkanlığı ve İlgili Dış Paydaşlar.</w:t>
            </w:r>
          </w:p>
        </w:tc>
      </w:tr>
      <w:tr w:rsidR="00384C35" w:rsidRPr="0006393E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34D54A90" w:rsidR="00384C35" w:rsidRPr="0006393E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93E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06393E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6393E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06393E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6393E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84C35" w:rsidRPr="0006393E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06393E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93E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06393E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6393E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84C35" w:rsidRPr="0006393E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06393E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93E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06393E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6393E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6393E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6393E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576C" w14:textId="77777777" w:rsidR="00EE505B" w:rsidRDefault="00EE505B">
      <w:r>
        <w:separator/>
      </w:r>
    </w:p>
  </w:endnote>
  <w:endnote w:type="continuationSeparator" w:id="0">
    <w:p w14:paraId="11223747" w14:textId="77777777" w:rsidR="00EE505B" w:rsidRDefault="00EE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322E" w14:textId="77777777" w:rsidR="00A02114" w:rsidRDefault="00A021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207E08" w14:paraId="53D03BA2" w14:textId="77777777" w:rsidTr="00DB0E74">
      <w:trPr>
        <w:trHeight w:val="567"/>
      </w:trPr>
      <w:tc>
        <w:tcPr>
          <w:tcW w:w="5211" w:type="dxa"/>
        </w:tcPr>
        <w:p w14:paraId="760C142A" w14:textId="2B73CA6A" w:rsidR="00207E08" w:rsidRDefault="00207E08" w:rsidP="00207E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7503B96" w:rsidR="00207E08" w:rsidRDefault="00207E08" w:rsidP="00207E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CC54" w14:textId="77777777" w:rsidR="00A02114" w:rsidRDefault="00A021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3985" w14:textId="77777777" w:rsidR="00EE505B" w:rsidRDefault="00EE505B">
      <w:r>
        <w:separator/>
      </w:r>
    </w:p>
  </w:footnote>
  <w:footnote w:type="continuationSeparator" w:id="0">
    <w:p w14:paraId="3999E78B" w14:textId="77777777" w:rsidR="00EE505B" w:rsidRDefault="00EE5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1E674F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4D5944">
            <w:rPr>
              <w:rFonts w:eastAsia="Calibri"/>
              <w:noProof/>
            </w:rPr>
            <w:t>1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4D594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ECA7B6B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A02114">
            <w:rPr>
              <w:rFonts w:eastAsia="Calibri"/>
            </w:rPr>
            <w:t>408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12D2DAA" w:rsidR="007106C8" w:rsidRPr="00465F78" w:rsidRDefault="00A0211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FD7F69F" w14:textId="77777777" w:rsidR="00B92264" w:rsidRDefault="00FB0728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B0728">
            <w:rPr>
              <w:rFonts w:ascii="Times New Roman" w:hAnsi="Times New Roman" w:cs="Times New Roman"/>
              <w:b/>
              <w:sz w:val="28"/>
              <w:szCs w:val="28"/>
            </w:rPr>
            <w:t xml:space="preserve">FAKÜLTE </w:t>
          </w:r>
        </w:p>
        <w:p w14:paraId="5CA1C817" w14:textId="6B52501A" w:rsidR="00FB0728" w:rsidRDefault="00FB0728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B0728">
            <w:rPr>
              <w:rFonts w:ascii="Times New Roman" w:hAnsi="Times New Roman" w:cs="Times New Roman"/>
              <w:b/>
              <w:sz w:val="28"/>
              <w:szCs w:val="28"/>
            </w:rPr>
            <w:t>UYGULAMA KOORDİNATÖRÜ</w:t>
          </w:r>
        </w:p>
        <w:p w14:paraId="52A77080" w14:textId="6D2C6EC1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7C31" w14:textId="77777777" w:rsidR="00A02114" w:rsidRDefault="00A021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97317">
    <w:abstractNumId w:val="4"/>
  </w:num>
  <w:num w:numId="2" w16cid:durableId="1556508206">
    <w:abstractNumId w:val="3"/>
  </w:num>
  <w:num w:numId="3" w16cid:durableId="1577662570">
    <w:abstractNumId w:val="6"/>
  </w:num>
  <w:num w:numId="4" w16cid:durableId="912276203">
    <w:abstractNumId w:val="5"/>
  </w:num>
  <w:num w:numId="5" w16cid:durableId="1679653829">
    <w:abstractNumId w:val="0"/>
  </w:num>
  <w:num w:numId="6" w16cid:durableId="1198005286">
    <w:abstractNumId w:val="1"/>
  </w:num>
  <w:num w:numId="7" w16cid:durableId="1617520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7EE5"/>
    <w:rsid w:val="00033B60"/>
    <w:rsid w:val="0006393E"/>
    <w:rsid w:val="00080410"/>
    <w:rsid w:val="000B7580"/>
    <w:rsid w:val="000D6934"/>
    <w:rsid w:val="000F58C4"/>
    <w:rsid w:val="00124268"/>
    <w:rsid w:val="00124DA5"/>
    <w:rsid w:val="0017102E"/>
    <w:rsid w:val="001C2CBC"/>
    <w:rsid w:val="001E004E"/>
    <w:rsid w:val="001E0E71"/>
    <w:rsid w:val="001E3FA4"/>
    <w:rsid w:val="00200085"/>
    <w:rsid w:val="00202138"/>
    <w:rsid w:val="00207E08"/>
    <w:rsid w:val="00211E56"/>
    <w:rsid w:val="002126AB"/>
    <w:rsid w:val="00232C87"/>
    <w:rsid w:val="00242A2F"/>
    <w:rsid w:val="00245F3B"/>
    <w:rsid w:val="00246035"/>
    <w:rsid w:val="002B6E1D"/>
    <w:rsid w:val="00300CA2"/>
    <w:rsid w:val="00334636"/>
    <w:rsid w:val="00373779"/>
    <w:rsid w:val="00384C35"/>
    <w:rsid w:val="0039146D"/>
    <w:rsid w:val="003B3E08"/>
    <w:rsid w:val="003E7E69"/>
    <w:rsid w:val="00412572"/>
    <w:rsid w:val="0045201F"/>
    <w:rsid w:val="0045511C"/>
    <w:rsid w:val="00455607"/>
    <w:rsid w:val="00455F40"/>
    <w:rsid w:val="0045637D"/>
    <w:rsid w:val="00465F78"/>
    <w:rsid w:val="00466DDD"/>
    <w:rsid w:val="004911F7"/>
    <w:rsid w:val="004949E0"/>
    <w:rsid w:val="004D4559"/>
    <w:rsid w:val="004D5944"/>
    <w:rsid w:val="0052777A"/>
    <w:rsid w:val="00557988"/>
    <w:rsid w:val="0057092C"/>
    <w:rsid w:val="00576D35"/>
    <w:rsid w:val="00596226"/>
    <w:rsid w:val="005C38CA"/>
    <w:rsid w:val="005E0A40"/>
    <w:rsid w:val="005F142A"/>
    <w:rsid w:val="00610508"/>
    <w:rsid w:val="006307D4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2F5E"/>
    <w:rsid w:val="006B59C2"/>
    <w:rsid w:val="006D4AA1"/>
    <w:rsid w:val="007106C8"/>
    <w:rsid w:val="00712F49"/>
    <w:rsid w:val="00715FBA"/>
    <w:rsid w:val="00726529"/>
    <w:rsid w:val="00731492"/>
    <w:rsid w:val="00750611"/>
    <w:rsid w:val="00784163"/>
    <w:rsid w:val="00805CAA"/>
    <w:rsid w:val="0081088C"/>
    <w:rsid w:val="00811CD8"/>
    <w:rsid w:val="008262C8"/>
    <w:rsid w:val="008710D7"/>
    <w:rsid w:val="00876F40"/>
    <w:rsid w:val="00881B5C"/>
    <w:rsid w:val="008A611D"/>
    <w:rsid w:val="008A71DC"/>
    <w:rsid w:val="008B0C64"/>
    <w:rsid w:val="008E2B6F"/>
    <w:rsid w:val="009331C0"/>
    <w:rsid w:val="00972D33"/>
    <w:rsid w:val="00986997"/>
    <w:rsid w:val="00997E05"/>
    <w:rsid w:val="009C0198"/>
    <w:rsid w:val="009C2AD7"/>
    <w:rsid w:val="009D077A"/>
    <w:rsid w:val="009D1BC3"/>
    <w:rsid w:val="009E425E"/>
    <w:rsid w:val="009E44E6"/>
    <w:rsid w:val="009E6FED"/>
    <w:rsid w:val="00A02114"/>
    <w:rsid w:val="00A10E49"/>
    <w:rsid w:val="00A143F4"/>
    <w:rsid w:val="00A23185"/>
    <w:rsid w:val="00A40750"/>
    <w:rsid w:val="00A42701"/>
    <w:rsid w:val="00A52296"/>
    <w:rsid w:val="00A52438"/>
    <w:rsid w:val="00A73284"/>
    <w:rsid w:val="00AA0D36"/>
    <w:rsid w:val="00AA250D"/>
    <w:rsid w:val="00AA323C"/>
    <w:rsid w:val="00AC3AC3"/>
    <w:rsid w:val="00AC7F2E"/>
    <w:rsid w:val="00B23AFE"/>
    <w:rsid w:val="00B35473"/>
    <w:rsid w:val="00B92264"/>
    <w:rsid w:val="00B96DD5"/>
    <w:rsid w:val="00BA6FCE"/>
    <w:rsid w:val="00BC6A26"/>
    <w:rsid w:val="00BD2A28"/>
    <w:rsid w:val="00BD63F5"/>
    <w:rsid w:val="00C04EFE"/>
    <w:rsid w:val="00C101F4"/>
    <w:rsid w:val="00C16C79"/>
    <w:rsid w:val="00C26465"/>
    <w:rsid w:val="00C32E94"/>
    <w:rsid w:val="00C475AE"/>
    <w:rsid w:val="00C744AF"/>
    <w:rsid w:val="00C90F0A"/>
    <w:rsid w:val="00C92F42"/>
    <w:rsid w:val="00CA5385"/>
    <w:rsid w:val="00CC206D"/>
    <w:rsid w:val="00CC6A5E"/>
    <w:rsid w:val="00D145D1"/>
    <w:rsid w:val="00D174C4"/>
    <w:rsid w:val="00D43B98"/>
    <w:rsid w:val="00D67B09"/>
    <w:rsid w:val="00D67E93"/>
    <w:rsid w:val="00E02814"/>
    <w:rsid w:val="00E049E4"/>
    <w:rsid w:val="00E102B9"/>
    <w:rsid w:val="00E15149"/>
    <w:rsid w:val="00E46BD7"/>
    <w:rsid w:val="00E55C30"/>
    <w:rsid w:val="00E67ED2"/>
    <w:rsid w:val="00E73E0B"/>
    <w:rsid w:val="00E766A7"/>
    <w:rsid w:val="00E774CE"/>
    <w:rsid w:val="00E851A6"/>
    <w:rsid w:val="00EA3A79"/>
    <w:rsid w:val="00EB58CB"/>
    <w:rsid w:val="00EE505B"/>
    <w:rsid w:val="00EE7066"/>
    <w:rsid w:val="00F10AA1"/>
    <w:rsid w:val="00F13C91"/>
    <w:rsid w:val="00F56176"/>
    <w:rsid w:val="00F70488"/>
    <w:rsid w:val="00FB0728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21</cp:revision>
  <cp:lastPrinted>2021-04-27T10:03:00Z</cp:lastPrinted>
  <dcterms:created xsi:type="dcterms:W3CDTF">2022-11-14T12:41:00Z</dcterms:created>
  <dcterms:modified xsi:type="dcterms:W3CDTF">2022-11-15T05:13:00Z</dcterms:modified>
</cp:coreProperties>
</file>