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D561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730"/>
      </w:tblGrid>
      <w:tr w:rsidR="007106C8" w:rsidRPr="007D561E" w14:paraId="6D6DD121" w14:textId="77777777" w:rsidTr="009A263F">
        <w:trPr>
          <w:trHeight w:val="360"/>
        </w:trPr>
        <w:tc>
          <w:tcPr>
            <w:tcW w:w="2263" w:type="dxa"/>
            <w:vAlign w:val="center"/>
          </w:tcPr>
          <w:p w14:paraId="29D8E400" w14:textId="77777777" w:rsidR="007106C8" w:rsidRPr="007D561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D561E">
              <w:rPr>
                <w:b/>
                <w:sz w:val="24"/>
                <w:szCs w:val="24"/>
              </w:rPr>
              <w:t xml:space="preserve">Standart 2: </w:t>
            </w:r>
            <w:r w:rsidRPr="007D561E">
              <w:rPr>
                <w:sz w:val="24"/>
                <w:szCs w:val="24"/>
              </w:rPr>
              <w:t>Misyon, Organizasyon Yapısı ve Görevler</w:t>
            </w:r>
            <w:r w:rsidRPr="007D56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30" w:type="dxa"/>
            <w:vAlign w:val="center"/>
          </w:tcPr>
          <w:p w14:paraId="00AFA587" w14:textId="09D59981" w:rsidR="007106C8" w:rsidRPr="007D561E" w:rsidRDefault="007106C8" w:rsidP="00C90F0A">
            <w:pPr>
              <w:rPr>
                <w:rFonts w:eastAsia="Calibri"/>
              </w:rPr>
            </w:pPr>
            <w:r w:rsidRPr="007D561E">
              <w:rPr>
                <w:b/>
                <w:sz w:val="24"/>
                <w:szCs w:val="24"/>
              </w:rPr>
              <w:t xml:space="preserve">2.2. </w:t>
            </w:r>
            <w:r w:rsidRPr="007D561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D561E">
              <w:rPr>
                <w:sz w:val="24"/>
                <w:szCs w:val="24"/>
              </w:rPr>
              <w:t>D</w:t>
            </w:r>
            <w:r w:rsidRPr="007D561E">
              <w:rPr>
                <w:sz w:val="24"/>
                <w:szCs w:val="24"/>
              </w:rPr>
              <w:t>uyurulmalıdır.</w:t>
            </w:r>
          </w:p>
        </w:tc>
      </w:tr>
      <w:tr w:rsidR="006570CC" w:rsidRPr="007D561E" w14:paraId="4F10065A" w14:textId="77777777" w:rsidTr="009A263F">
        <w:trPr>
          <w:trHeight w:val="360"/>
        </w:trPr>
        <w:tc>
          <w:tcPr>
            <w:tcW w:w="2263" w:type="dxa"/>
            <w:vAlign w:val="center"/>
          </w:tcPr>
          <w:p w14:paraId="28FCDBD2" w14:textId="24F0DE39" w:rsidR="006570CC" w:rsidRPr="0032443A" w:rsidRDefault="000D6934" w:rsidP="00657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2443A">
              <w:rPr>
                <w:b/>
                <w:sz w:val="24"/>
                <w:szCs w:val="24"/>
              </w:rPr>
              <w:t xml:space="preserve">Bağlı </w:t>
            </w:r>
            <w:r w:rsidR="009E2B49" w:rsidRPr="0032443A">
              <w:rPr>
                <w:b/>
                <w:sz w:val="24"/>
                <w:szCs w:val="24"/>
              </w:rPr>
              <w:t>B</w:t>
            </w:r>
            <w:r w:rsidRPr="0032443A">
              <w:rPr>
                <w:b/>
                <w:sz w:val="24"/>
                <w:szCs w:val="24"/>
              </w:rPr>
              <w:t xml:space="preserve">ulunduğu </w:t>
            </w:r>
            <w:r w:rsidR="006570CC" w:rsidRPr="0032443A">
              <w:rPr>
                <w:b/>
                <w:sz w:val="24"/>
                <w:szCs w:val="24"/>
              </w:rPr>
              <w:t>Yönetici:</w:t>
            </w:r>
          </w:p>
        </w:tc>
        <w:tc>
          <w:tcPr>
            <w:tcW w:w="7730" w:type="dxa"/>
            <w:shd w:val="clear" w:color="auto" w:fill="auto"/>
          </w:tcPr>
          <w:p w14:paraId="0789DDD6" w14:textId="7EC8A639" w:rsidR="006570CC" w:rsidRPr="0032443A" w:rsidRDefault="006570CC" w:rsidP="006570CC">
            <w:pPr>
              <w:rPr>
                <w:rFonts w:eastAsia="Calibri"/>
              </w:rPr>
            </w:pPr>
            <w:r w:rsidRPr="0032443A">
              <w:rPr>
                <w:sz w:val="24"/>
                <w:szCs w:val="24"/>
              </w:rPr>
              <w:t>Daire Başkanı</w:t>
            </w:r>
            <w:r w:rsidR="0032443A">
              <w:rPr>
                <w:sz w:val="24"/>
                <w:szCs w:val="24"/>
              </w:rPr>
              <w:t>/Şube Müdürü</w:t>
            </w:r>
          </w:p>
        </w:tc>
      </w:tr>
      <w:tr w:rsidR="006570CC" w:rsidRPr="007D561E" w14:paraId="1CD43734" w14:textId="77777777" w:rsidTr="009A263F">
        <w:trPr>
          <w:trHeight w:val="360"/>
        </w:trPr>
        <w:tc>
          <w:tcPr>
            <w:tcW w:w="2263" w:type="dxa"/>
            <w:vAlign w:val="center"/>
          </w:tcPr>
          <w:p w14:paraId="3A1DC240" w14:textId="09ADFD6E" w:rsidR="006570CC" w:rsidRPr="0032443A" w:rsidRDefault="006570CC" w:rsidP="00657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2443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730" w:type="dxa"/>
            <w:shd w:val="clear" w:color="auto" w:fill="auto"/>
          </w:tcPr>
          <w:p w14:paraId="22B1DF67" w14:textId="27A14A40" w:rsidR="006570CC" w:rsidRPr="0032443A" w:rsidRDefault="0032443A" w:rsidP="006570CC">
            <w:pPr>
              <w:rPr>
                <w:sz w:val="24"/>
                <w:szCs w:val="24"/>
              </w:rPr>
            </w:pPr>
            <w:r w:rsidRPr="0032443A">
              <w:rPr>
                <w:sz w:val="24"/>
                <w:szCs w:val="24"/>
              </w:rPr>
              <w:t>_</w:t>
            </w:r>
          </w:p>
        </w:tc>
      </w:tr>
      <w:tr w:rsidR="001F0397" w:rsidRPr="007D561E" w14:paraId="1A161FA3" w14:textId="77777777" w:rsidTr="009A263F">
        <w:trPr>
          <w:trHeight w:val="360"/>
        </w:trPr>
        <w:tc>
          <w:tcPr>
            <w:tcW w:w="2263" w:type="dxa"/>
          </w:tcPr>
          <w:p w14:paraId="336D5791" w14:textId="1A9088C3" w:rsidR="001F0397" w:rsidRPr="007D561E" w:rsidRDefault="001F0397" w:rsidP="001F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D561E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730" w:type="dxa"/>
            <w:shd w:val="clear" w:color="auto" w:fill="auto"/>
          </w:tcPr>
          <w:p w14:paraId="04C52481" w14:textId="35DB683F" w:rsidR="001F0397" w:rsidRPr="007D561E" w:rsidRDefault="001F0397" w:rsidP="001F0397">
            <w:pPr>
              <w:rPr>
                <w:sz w:val="24"/>
                <w:szCs w:val="24"/>
              </w:rPr>
            </w:pPr>
            <w:r w:rsidRPr="007D561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7D561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7D561E" w14:paraId="7596225B" w14:textId="77777777" w:rsidTr="003C02F1">
        <w:trPr>
          <w:trHeight w:val="56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60B16" w14:textId="77777777" w:rsidR="006570CC" w:rsidRPr="007D561E" w:rsidRDefault="006570CC" w:rsidP="007D561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56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EC42822" w14:textId="77777777" w:rsidR="006570CC" w:rsidRPr="007D561E" w:rsidRDefault="006570CC" w:rsidP="007D561E">
            <w:pPr>
              <w:pStyle w:val="Default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16444B5D" w14:textId="018425A2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 hükümleri ile </w:t>
            </w:r>
            <w:r w:rsidR="00610508" w:rsidRPr="007D561E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0BEC4D" w14:textId="4E8874C4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Akademik personel alımları çerçevesinde açıktan ve naklen atama   işlemlerini 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7524AF" w14:textId="33E3DB2A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Akademik personelin derece ve kademe terfilerini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0D17D4" w14:textId="45F41802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 xml:space="preserve">Kıdem yıllarını her yıl </w:t>
            </w:r>
            <w:proofErr w:type="gramStart"/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proofErr w:type="gramEnd"/>
            <w:r w:rsidR="00D145D1" w:rsidRPr="007D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ayının ilk haftası ilgili birime göndermek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57FA15" w14:textId="6D6503EB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İdari görev yapmakta olan öğretim elemanlarının durumlarının izlemek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21B7D9" w14:textId="53F90188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13/b-4 maddesine göre görevlendirme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96A680" w14:textId="64E4AB3A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Personelin öğrenimlerindeki değişimlerin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7E257C" w14:textId="43F1B9B0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Personelin hizmet birleştirme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70F919" w14:textId="1E3D111E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Ücretsiz izin, istifa ve askerlik hizmeti ile borçlanma talebinde bulunan personelin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10EFA6" w14:textId="0184C932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Akademik personelin askere sevk işlemleri ile ilgili tehir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C69CA7" w14:textId="21C6DEFC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Öğretim elemanlarının görev süreleri ile ilgili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749B7E" w14:textId="775B8FB4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Üniversitemiz ile diğer kurumlar arasındaki ders görevlendirme ve danışmanlık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7E0F1B" w14:textId="690C89D7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Yabancı uyruklu öğretim elemanı istihdamı ile ilgili işlemleri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1672F2" w14:textId="236DF5E6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ÖYP ve Bilim İnsanı Yetiştirme (BİYEP) Programı kapsamında lisansüstü eğitimini diğer Üniversitelerde yapmakta olan araştırma görevlilerin 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449C94" w14:textId="4A15EF0C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Doçent ve profesörlerin kısmi statüye atanma 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37E4D6" w14:textId="48D3556A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Akademik personelin yurtiçi ve yurtdışı görevlendirme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529E04" w14:textId="59DBB194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Tıpta uzmanlık eğitimi almak üzere atanan ve halen eğitim yapmakta olan araştırma görevlilerinin işlemlerini 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84C2BD" w14:textId="776BD77A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Üniversitemiz Enstitülerinde lisansüstü eğitimini yapmakta olan araştırma görevlileri ile lisansüstü eğitimini tamamlayarak 2547 sayılı Kanunun 33.maddesi uyarınca yeniden atanan araştırma görevlileri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2FAAD8" w14:textId="65D6CEF1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Akademik personelin hizmet yükümlülüklerini takip etmek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A06AC" w14:textId="7F1C3DAF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Akademik personelin giyecek yardımı ile ilgili işlemlerini 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9EC508" w14:textId="7590ACF7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Pasaport talebinde bulunan akademik personelin ilgili işlemlerini gerçekleştirmek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F9A7DC" w14:textId="5A554616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Akademik personelin sigorta ile ilgili işlemlerini</w:t>
            </w:r>
            <w:r w:rsidR="00811CD8" w:rsidRPr="007D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26DC8C" w14:textId="219A604D" w:rsidR="00A07E36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İlgili kurum ve kuruluşlardan istenen izleme formları ile bilgileri zamanında sunmak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EA4215" w14:textId="0B2BA71F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Daire Başkanını bilgilendirmek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F5D3B5" w14:textId="1F6B9A93" w:rsidR="006570CC" w:rsidRPr="007D561E" w:rsidRDefault="00610508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570CC" w:rsidRPr="007D561E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15B7E4" w14:textId="58AF4E9A" w:rsidR="009F3ECA" w:rsidRPr="007D561E" w:rsidRDefault="009F3ECA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46D2C27" w14:textId="4F5E543A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A9EE8F" w14:textId="45E34EB2" w:rsidR="006570CC" w:rsidRPr="007D561E" w:rsidRDefault="006570CC" w:rsidP="007D561E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C2DA21" w14:textId="77777777" w:rsidR="00430D6D" w:rsidRDefault="006570CC" w:rsidP="00430D6D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1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</w:t>
            </w:r>
            <w:r w:rsidR="00A07E36" w:rsidRPr="007D5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62EB88" w14:textId="77777777" w:rsidR="00430D6D" w:rsidRDefault="006570CC" w:rsidP="00430D6D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6D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430D6D" w:rsidRPr="00430D6D">
              <w:rPr>
                <w:rFonts w:ascii="Times New Roman" w:hAnsi="Times New Roman" w:cs="Times New Roman"/>
                <w:sz w:val="24"/>
                <w:szCs w:val="24"/>
              </w:rPr>
              <w:t>Daire Başkanı/Şube Müdürü</w:t>
            </w:r>
            <w:r w:rsidR="0043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D6D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yapmak.</w:t>
            </w:r>
          </w:p>
          <w:p w14:paraId="40C78372" w14:textId="63837508" w:rsidR="006570CC" w:rsidRPr="00430D6D" w:rsidRDefault="00610508" w:rsidP="00430D6D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6D">
              <w:rPr>
                <w:rFonts w:ascii="Times New Roman" w:hAnsi="Times New Roman" w:cs="Times New Roman"/>
                <w:sz w:val="24"/>
                <w:szCs w:val="24"/>
              </w:rPr>
              <w:t>Akademik Personel Şube Müdürlüğü Personeli</w:t>
            </w:r>
            <w:r w:rsidRPr="00430D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yukarıda</w:t>
            </w:r>
            <w:r w:rsidRPr="00430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430D6D" w:rsidRPr="00430D6D">
              <w:rPr>
                <w:rFonts w:ascii="Times New Roman" w:eastAsia="Calibri" w:hAnsi="Times New Roman" w:cs="Times New Roman"/>
                <w:sz w:val="24"/>
                <w:szCs w:val="24"/>
              </w:rPr>
              <w:t>Daire Başkanı/Şube Müdürü</w:t>
            </w:r>
            <w:r w:rsidR="00430D6D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430D6D" w:rsidRPr="00430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0D6D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6E48B008" w14:textId="64BE0728" w:rsidR="007106C8" w:rsidRPr="007D561E" w:rsidRDefault="007106C8" w:rsidP="007D561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11FD4" w:rsidRPr="007D561E" w14:paraId="684DB4E5" w14:textId="77777777" w:rsidTr="007D5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A21" w14:textId="72B7E2F6" w:rsidR="00011FD4" w:rsidRPr="007D561E" w:rsidRDefault="00011FD4" w:rsidP="00011FD4">
            <w:pPr>
              <w:rPr>
                <w:b/>
                <w:color w:val="000000" w:themeColor="text1"/>
                <w:highlight w:val="yellow"/>
              </w:rPr>
            </w:pPr>
            <w:r w:rsidRPr="007D561E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18B" w14:textId="5137DC9A" w:rsidR="00011FD4" w:rsidRPr="007D561E" w:rsidRDefault="00011FD4" w:rsidP="007D561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D561E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11FD4" w:rsidRPr="007D561E" w14:paraId="6702FC42" w14:textId="77777777" w:rsidTr="0010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643" w14:textId="730121F0" w:rsidR="00011FD4" w:rsidRPr="007D561E" w:rsidRDefault="00011FD4" w:rsidP="00011FD4">
            <w:pPr>
              <w:rPr>
                <w:b/>
                <w:color w:val="000000" w:themeColor="text1"/>
                <w:highlight w:val="yellow"/>
              </w:rPr>
            </w:pPr>
            <w:r w:rsidRPr="007D561E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9A8F" w14:textId="77777777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61E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17A203D" w14:textId="77777777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5339828" w14:textId="77777777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t>-Yazılı ve sözlü emirler.</w:t>
            </w:r>
          </w:p>
          <w:p w14:paraId="17610F66" w14:textId="77777777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1987FDE" w14:textId="77777777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61E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26E29E2" w14:textId="1004D992" w:rsidR="00011FD4" w:rsidRPr="007D561E" w:rsidRDefault="00097196" w:rsidP="007D561E">
            <w:pPr>
              <w:jc w:val="both"/>
              <w:rPr>
                <w:sz w:val="24"/>
                <w:szCs w:val="24"/>
              </w:rPr>
            </w:pPr>
            <w:r w:rsidRPr="00097196">
              <w:rPr>
                <w:sz w:val="24"/>
                <w:szCs w:val="24"/>
              </w:rPr>
              <w:t xml:space="preserve">Rektör, Rektör Yardımcıları, Genel Sekreterlik, Daire Başkanlıkları, Hukuk Müşavirliği, Bağlı Şube Müdürleri, Üniversitenin diğer tüm birimleri, kendi özel uygulamaları kapsamında olan diğer </w:t>
            </w:r>
            <w:proofErr w:type="spellStart"/>
            <w:proofErr w:type="gramStart"/>
            <w:r w:rsidRPr="00097196">
              <w:rPr>
                <w:sz w:val="24"/>
                <w:szCs w:val="24"/>
              </w:rPr>
              <w:t>birimler,dış</w:t>
            </w:r>
            <w:proofErr w:type="spellEnd"/>
            <w:proofErr w:type="gramEnd"/>
            <w:r w:rsidRPr="00097196">
              <w:rPr>
                <w:sz w:val="24"/>
                <w:szCs w:val="24"/>
              </w:rPr>
              <w:t xml:space="preserve"> paydaşlar ve ilgili iç ve dış mevzuat.</w:t>
            </w:r>
          </w:p>
          <w:p w14:paraId="6749B2D2" w14:textId="77777777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61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DF40F7E" w14:textId="115E00ED" w:rsidR="00011FD4" w:rsidRPr="007D561E" w:rsidRDefault="00011FD4" w:rsidP="007D56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lastRenderedPageBreak/>
              <w:t>Kanun, yönetmelik, yazı, telefon, e-posta, yüz yüze, yerinde tespit ve inceleme, görsel yayın organları.</w:t>
            </w:r>
          </w:p>
        </w:tc>
      </w:tr>
      <w:tr w:rsidR="00011FD4" w:rsidRPr="007D561E" w14:paraId="759C0FDA" w14:textId="77777777" w:rsidTr="0010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8CA" w14:textId="77777777" w:rsidR="00011FD4" w:rsidRPr="007D561E" w:rsidRDefault="00011FD4" w:rsidP="00011FD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0B189D" w14:textId="4843FD39" w:rsidR="00011FD4" w:rsidRPr="007D561E" w:rsidRDefault="00011FD4" w:rsidP="00011FD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D5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47B" w14:textId="03CF7BE4" w:rsidR="00011FD4" w:rsidRPr="007D561E" w:rsidRDefault="00B766C3" w:rsidP="007D561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766C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Rektör, Rektör Yardımcıları, Genel Sekreterlik, Daire Başkanlıkları, Hukuk Müşavirliği, Bağlı Şube Müdürleri, Üniversitenin diğer tüm birimleri, kendi özel uygulamaları kapsamında olan diğer </w:t>
            </w:r>
            <w:proofErr w:type="spellStart"/>
            <w:proofErr w:type="gramStart"/>
            <w:r w:rsidRPr="00B766C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birimler,dış</w:t>
            </w:r>
            <w:proofErr w:type="spellEnd"/>
            <w:proofErr w:type="gramEnd"/>
            <w:r w:rsidRPr="00B766C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proofErr w:type="spellStart"/>
            <w:r w:rsidRPr="00B766C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paydaşlar,ilgili</w:t>
            </w:r>
            <w:proofErr w:type="spellEnd"/>
            <w:r w:rsidRPr="00B766C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iç ve dış mevzuat.</w:t>
            </w:r>
          </w:p>
        </w:tc>
      </w:tr>
      <w:tr w:rsidR="00011FD4" w:rsidRPr="007D561E" w14:paraId="6AB60955" w14:textId="77777777" w:rsidTr="007D5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0F" w14:textId="49308181" w:rsidR="00011FD4" w:rsidRPr="007D561E" w:rsidRDefault="00011FD4" w:rsidP="00011FD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405" w14:textId="77777777" w:rsidR="00011FD4" w:rsidRPr="007D561E" w:rsidRDefault="00011FD4" w:rsidP="007D56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25F85E" w14:textId="3B6CC79F" w:rsidR="00011FD4" w:rsidRPr="007D561E" w:rsidRDefault="00011FD4" w:rsidP="007D56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D561E">
              <w:rPr>
                <w:rFonts w:ascii="Times New Roman" w:hAnsi="Times New Roman" w:cs="Times New Roman"/>
              </w:rPr>
              <w:t>toplantı</w:t>
            </w:r>
            <w:proofErr w:type="gramEnd"/>
            <w:r w:rsidRPr="007D561E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011FD4" w:rsidRPr="007D561E" w14:paraId="4EDDAF31" w14:textId="77777777" w:rsidTr="007D5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441" w14:textId="5927813D" w:rsidR="00011FD4" w:rsidRPr="007D561E" w:rsidRDefault="00011FD4" w:rsidP="00011FD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D8D" w14:textId="1EF9A0EF" w:rsidR="00011FD4" w:rsidRPr="007D561E" w:rsidRDefault="00011FD4" w:rsidP="007D56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011FD4" w:rsidRPr="007D561E" w14:paraId="67FDE2BB" w14:textId="77777777" w:rsidTr="007D5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3E4" w14:textId="2D99E232" w:rsidR="00011FD4" w:rsidRPr="007D561E" w:rsidRDefault="00011FD4" w:rsidP="00011FD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A8C" w14:textId="7D1F2E30" w:rsidR="00011FD4" w:rsidRPr="007D561E" w:rsidRDefault="00011FD4" w:rsidP="007D56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61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D561E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D561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D847" w14:textId="77777777" w:rsidR="00367447" w:rsidRDefault="00367447">
      <w:r>
        <w:separator/>
      </w:r>
    </w:p>
  </w:endnote>
  <w:endnote w:type="continuationSeparator" w:id="0">
    <w:p w14:paraId="77B9FA7B" w14:textId="77777777" w:rsidR="00367447" w:rsidRDefault="0036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75AC" w14:textId="77777777" w:rsidR="00E22FFA" w:rsidRDefault="00E22F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E390D" w14:paraId="53D03BA2" w14:textId="77777777" w:rsidTr="00EA4773">
      <w:trPr>
        <w:trHeight w:val="567"/>
      </w:trPr>
      <w:tc>
        <w:tcPr>
          <w:tcW w:w="5211" w:type="dxa"/>
        </w:tcPr>
        <w:p w14:paraId="760C142A" w14:textId="78059EC3" w:rsidR="006E390D" w:rsidRDefault="006E390D" w:rsidP="006E39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F271A8E" w:rsidR="006E390D" w:rsidRDefault="006E390D" w:rsidP="006E39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47CC" w14:textId="77777777" w:rsidR="00E22FFA" w:rsidRDefault="00E22F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6A3A" w14:textId="77777777" w:rsidR="00367447" w:rsidRDefault="00367447">
      <w:r>
        <w:separator/>
      </w:r>
    </w:p>
  </w:footnote>
  <w:footnote w:type="continuationSeparator" w:id="0">
    <w:p w14:paraId="083EDD1F" w14:textId="77777777" w:rsidR="00367447" w:rsidRDefault="0036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2443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2443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2443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2443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2443A" w:rsidRDefault="007106C8" w:rsidP="007106C8">
          <w:pPr>
            <w:jc w:val="center"/>
            <w:rPr>
              <w:b/>
              <w:sz w:val="32"/>
              <w:szCs w:val="32"/>
            </w:rPr>
          </w:pPr>
          <w:r w:rsidRPr="0032443A">
            <w:rPr>
              <w:b/>
              <w:sz w:val="32"/>
              <w:szCs w:val="32"/>
            </w:rPr>
            <w:t>T.C.</w:t>
          </w:r>
        </w:p>
        <w:p w14:paraId="59F77B98" w14:textId="62379940" w:rsidR="007106C8" w:rsidRPr="0032443A" w:rsidRDefault="00BD2A28" w:rsidP="007106C8">
          <w:pPr>
            <w:jc w:val="center"/>
            <w:rPr>
              <w:b/>
              <w:sz w:val="32"/>
              <w:szCs w:val="32"/>
            </w:rPr>
          </w:pPr>
          <w:r w:rsidRPr="0032443A">
            <w:rPr>
              <w:b/>
              <w:sz w:val="32"/>
              <w:szCs w:val="32"/>
            </w:rPr>
            <w:t xml:space="preserve">TEKİRDAĞ </w:t>
          </w:r>
          <w:r w:rsidR="007106C8" w:rsidRPr="0032443A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2443A" w:rsidRDefault="007106C8" w:rsidP="007106C8">
          <w:pPr>
            <w:jc w:val="center"/>
            <w:rPr>
              <w:b/>
              <w:sz w:val="32"/>
              <w:szCs w:val="32"/>
            </w:rPr>
          </w:pPr>
          <w:r w:rsidRPr="0032443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2443A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2443A" w:rsidRDefault="007106C8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6DAFC11" w:rsidR="007106C8" w:rsidRPr="0032443A" w:rsidRDefault="007106C8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PAGE</w:instrText>
          </w:r>
          <w:r w:rsidRPr="0032443A">
            <w:rPr>
              <w:rFonts w:eastAsia="Calibri"/>
            </w:rPr>
            <w:fldChar w:fldCharType="separate"/>
          </w:r>
          <w:r w:rsidR="00D74483">
            <w:rPr>
              <w:rFonts w:eastAsia="Calibri"/>
              <w:noProof/>
            </w:rPr>
            <w:t>1</w:t>
          </w:r>
          <w:r w:rsidRPr="0032443A">
            <w:rPr>
              <w:rFonts w:eastAsia="Calibri"/>
            </w:rPr>
            <w:fldChar w:fldCharType="end"/>
          </w:r>
          <w:r w:rsidRPr="0032443A">
            <w:rPr>
              <w:rFonts w:eastAsia="Calibri"/>
            </w:rPr>
            <w:t xml:space="preserve"> / </w:t>
          </w: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NUMPAGES</w:instrText>
          </w:r>
          <w:r w:rsidRPr="0032443A">
            <w:rPr>
              <w:rFonts w:eastAsia="Calibri"/>
            </w:rPr>
            <w:fldChar w:fldCharType="separate"/>
          </w:r>
          <w:r w:rsidR="00D74483">
            <w:rPr>
              <w:rFonts w:eastAsia="Calibri"/>
              <w:noProof/>
            </w:rPr>
            <w:t>3</w:t>
          </w:r>
          <w:r w:rsidRPr="0032443A">
            <w:rPr>
              <w:rFonts w:eastAsia="Calibri"/>
            </w:rPr>
            <w:fldChar w:fldCharType="end"/>
          </w:r>
        </w:p>
      </w:tc>
    </w:tr>
    <w:tr w:rsidR="007106C8" w:rsidRPr="0032443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2443A" w:rsidRDefault="007106C8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88C08A0" w:rsidR="007106C8" w:rsidRPr="0032443A" w:rsidRDefault="009F3ECA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t>EYS-GT-</w:t>
          </w:r>
          <w:r w:rsidR="00F32472">
            <w:rPr>
              <w:rFonts w:eastAsia="Calibri"/>
            </w:rPr>
            <w:t>133</w:t>
          </w:r>
        </w:p>
      </w:tc>
    </w:tr>
    <w:tr w:rsidR="007106C8" w:rsidRPr="0032443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2443A" w:rsidRDefault="007106C8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8D62E74" w:rsidR="007106C8" w:rsidRPr="0032443A" w:rsidRDefault="0032443A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t>26.10.2021</w:t>
          </w:r>
        </w:p>
      </w:tc>
    </w:tr>
    <w:tr w:rsidR="007106C8" w:rsidRPr="0032443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2443A" w:rsidRDefault="007106C8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51B3A82" w:rsidR="007106C8" w:rsidRPr="0032443A" w:rsidRDefault="00F3247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6E390D">
            <w:rPr>
              <w:rFonts w:eastAsia="Calibri"/>
            </w:rPr>
            <w:t>2</w:t>
          </w:r>
        </w:p>
      </w:tc>
    </w:tr>
    <w:tr w:rsidR="007106C8" w:rsidRPr="0032443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2443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2443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2443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B3E3589" w:rsidR="007106C8" w:rsidRPr="0032443A" w:rsidRDefault="006E390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32443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15B8741" w14:textId="76976D0B" w:rsidR="00822520" w:rsidRPr="0032443A" w:rsidRDefault="00822520" w:rsidP="00822520">
          <w:pPr>
            <w:jc w:val="center"/>
            <w:rPr>
              <w:b/>
              <w:sz w:val="28"/>
              <w:szCs w:val="28"/>
            </w:rPr>
          </w:pPr>
          <w:r w:rsidRPr="0032443A">
            <w:rPr>
              <w:b/>
              <w:sz w:val="28"/>
              <w:szCs w:val="28"/>
            </w:rPr>
            <w:t>PERSONEL DAİRE BAŞKANLIĞI</w:t>
          </w:r>
        </w:p>
        <w:p w14:paraId="2CB4F1C8" w14:textId="0691C5BD" w:rsidR="009F3ECA" w:rsidRPr="0032443A" w:rsidRDefault="006D4AA1" w:rsidP="000D6934">
          <w:pPr>
            <w:jc w:val="center"/>
            <w:rPr>
              <w:b/>
              <w:sz w:val="24"/>
              <w:szCs w:val="24"/>
            </w:rPr>
          </w:pPr>
          <w:r w:rsidRPr="0032443A">
            <w:rPr>
              <w:b/>
              <w:bCs/>
              <w:sz w:val="24"/>
              <w:szCs w:val="24"/>
            </w:rPr>
            <w:t>AKADEMİK PERSONEL ŞUBE MÜDÜRLÜĞÜ PERSONELİ</w:t>
          </w:r>
          <w:r w:rsidRPr="0032443A">
            <w:rPr>
              <w:b/>
              <w:sz w:val="24"/>
              <w:szCs w:val="24"/>
            </w:rPr>
            <w:t xml:space="preserve"> </w:t>
          </w:r>
        </w:p>
        <w:p w14:paraId="52A77080" w14:textId="18C3DAFE" w:rsidR="000D6934" w:rsidRPr="0032443A" w:rsidRDefault="000D6934" w:rsidP="000D6934">
          <w:pPr>
            <w:jc w:val="center"/>
            <w:rPr>
              <w:rFonts w:eastAsia="Calibri"/>
            </w:rPr>
          </w:pPr>
          <w:r w:rsidRPr="0032443A">
            <w:rPr>
              <w:b/>
              <w:sz w:val="24"/>
              <w:szCs w:val="24"/>
            </w:rPr>
            <w:t>GÖREV, YETKİ VE SORUMLULUKLARI</w:t>
          </w:r>
        </w:p>
      </w:tc>
    </w:tr>
  </w:tbl>
  <w:p w14:paraId="4C532037" w14:textId="2C07C66F" w:rsidR="007106C8" w:rsidRPr="0032443A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2824" w14:textId="77777777" w:rsidR="00E22FFA" w:rsidRDefault="00E22F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848710">
    <w:abstractNumId w:val="1"/>
  </w:num>
  <w:num w:numId="2" w16cid:durableId="1665619504">
    <w:abstractNumId w:val="0"/>
  </w:num>
  <w:num w:numId="3" w16cid:durableId="170409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1FD4"/>
    <w:rsid w:val="00033B60"/>
    <w:rsid w:val="00097196"/>
    <w:rsid w:val="000B4176"/>
    <w:rsid w:val="000D6934"/>
    <w:rsid w:val="000F58C4"/>
    <w:rsid w:val="00101610"/>
    <w:rsid w:val="00196861"/>
    <w:rsid w:val="001C186F"/>
    <w:rsid w:val="001C2CBC"/>
    <w:rsid w:val="001E004E"/>
    <w:rsid w:val="001E3FA4"/>
    <w:rsid w:val="001F0397"/>
    <w:rsid w:val="00242A2F"/>
    <w:rsid w:val="00245F3B"/>
    <w:rsid w:val="002A1650"/>
    <w:rsid w:val="00300CA2"/>
    <w:rsid w:val="0032443A"/>
    <w:rsid w:val="00334636"/>
    <w:rsid w:val="00367447"/>
    <w:rsid w:val="003B5C20"/>
    <w:rsid w:val="003C02F1"/>
    <w:rsid w:val="003E7E69"/>
    <w:rsid w:val="00426D6E"/>
    <w:rsid w:val="00430D6D"/>
    <w:rsid w:val="00437CC6"/>
    <w:rsid w:val="0045201F"/>
    <w:rsid w:val="004911F7"/>
    <w:rsid w:val="0051268A"/>
    <w:rsid w:val="0052777A"/>
    <w:rsid w:val="00535B6F"/>
    <w:rsid w:val="00596226"/>
    <w:rsid w:val="005F6400"/>
    <w:rsid w:val="00610508"/>
    <w:rsid w:val="00637DD5"/>
    <w:rsid w:val="006570CC"/>
    <w:rsid w:val="00662A7A"/>
    <w:rsid w:val="0067380D"/>
    <w:rsid w:val="006759C4"/>
    <w:rsid w:val="006A06D8"/>
    <w:rsid w:val="006D4AA1"/>
    <w:rsid w:val="006E0E82"/>
    <w:rsid w:val="006E390D"/>
    <w:rsid w:val="006F4DAF"/>
    <w:rsid w:val="007106C8"/>
    <w:rsid w:val="007256D8"/>
    <w:rsid w:val="00750611"/>
    <w:rsid w:val="00774D58"/>
    <w:rsid w:val="007C4C56"/>
    <w:rsid w:val="007D561E"/>
    <w:rsid w:val="00801D9F"/>
    <w:rsid w:val="00811CD8"/>
    <w:rsid w:val="008223B5"/>
    <w:rsid w:val="00822520"/>
    <w:rsid w:val="008710D7"/>
    <w:rsid w:val="00876F40"/>
    <w:rsid w:val="00901FBE"/>
    <w:rsid w:val="00986997"/>
    <w:rsid w:val="009A263F"/>
    <w:rsid w:val="009C0198"/>
    <w:rsid w:val="009E2B49"/>
    <w:rsid w:val="009E425E"/>
    <w:rsid w:val="009E44E6"/>
    <w:rsid w:val="009F3ECA"/>
    <w:rsid w:val="00A07E36"/>
    <w:rsid w:val="00A23185"/>
    <w:rsid w:val="00A40750"/>
    <w:rsid w:val="00A42701"/>
    <w:rsid w:val="00AC3AC3"/>
    <w:rsid w:val="00B55086"/>
    <w:rsid w:val="00B766C3"/>
    <w:rsid w:val="00BC1DBE"/>
    <w:rsid w:val="00BD2A28"/>
    <w:rsid w:val="00BD63F5"/>
    <w:rsid w:val="00C04EFE"/>
    <w:rsid w:val="00C32E94"/>
    <w:rsid w:val="00C475AE"/>
    <w:rsid w:val="00C90F0A"/>
    <w:rsid w:val="00C92F42"/>
    <w:rsid w:val="00CA5385"/>
    <w:rsid w:val="00CC0D9B"/>
    <w:rsid w:val="00CC4793"/>
    <w:rsid w:val="00D145D1"/>
    <w:rsid w:val="00D174C4"/>
    <w:rsid w:val="00D43B98"/>
    <w:rsid w:val="00D67B09"/>
    <w:rsid w:val="00D74483"/>
    <w:rsid w:val="00DE7079"/>
    <w:rsid w:val="00E02814"/>
    <w:rsid w:val="00E049E4"/>
    <w:rsid w:val="00E22FFA"/>
    <w:rsid w:val="00E67ED2"/>
    <w:rsid w:val="00E73F22"/>
    <w:rsid w:val="00E774CE"/>
    <w:rsid w:val="00E851A6"/>
    <w:rsid w:val="00EB58CB"/>
    <w:rsid w:val="00EE7066"/>
    <w:rsid w:val="00F32472"/>
    <w:rsid w:val="00F56176"/>
    <w:rsid w:val="00F83111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2022-11-17T15:40:00Z</dcterms:created>
  <dcterms:modified xsi:type="dcterms:W3CDTF">2022-11-17T15:40:00Z</dcterms:modified>
</cp:coreProperties>
</file>